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highlight w:val="none"/>
        </w:rPr>
      </w:pPr>
      <w:bookmarkStart w:id="4" w:name="_GoBack"/>
      <w:r>
        <w:rPr>
          <w:rFonts w:hint="eastAsia" w:ascii="宋体" w:hAnsi="宋体"/>
          <w:b/>
          <w:bCs/>
          <w:sz w:val="44"/>
          <w:highlight w:val="none"/>
        </w:rPr>
        <w:t xml:space="preserve"> </w:t>
      </w:r>
    </w:p>
    <w:p w14:paraId="5B2E7D55">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ascii="宋体" w:hAnsi="宋体"/>
          <w:b/>
          <w:bCs/>
          <w:sz w:val="44"/>
          <w:szCs w:val="44"/>
          <w:highlight w:val="none"/>
        </w:rPr>
      </w:pPr>
    </w:p>
    <w:p w14:paraId="2309A83A">
      <w:pPr>
        <w:rPr>
          <w:rFonts w:ascii="宋体" w:hAnsi="宋体"/>
          <w:sz w:val="24"/>
          <w:highlight w:val="none"/>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w:t>
      </w:r>
      <w:r>
        <w:rPr>
          <w:rFonts w:hint="eastAsia" w:ascii="宋体" w:hAnsi="宋体"/>
          <w:b/>
          <w:sz w:val="30"/>
          <w:highlight w:val="none"/>
        </w:rPr>
        <w:t>MHJ2025</w:t>
      </w:r>
      <w:r>
        <w:rPr>
          <w:rFonts w:hint="eastAsia" w:ascii="宋体" w:hAnsi="宋体"/>
          <w:b/>
          <w:sz w:val="30"/>
          <w:highlight w:val="none"/>
          <w:lang w:val="en-US" w:eastAsia="zh-CN"/>
        </w:rPr>
        <w:t>027</w:t>
      </w:r>
      <w:r>
        <w:rPr>
          <w:rFonts w:hint="eastAsia" w:ascii="宋体" w:hAnsi="宋体"/>
          <w:b/>
          <w:sz w:val="30"/>
          <w:highlight w:val="none"/>
        </w:rPr>
        <w:t xml:space="preserve"> </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AA5597A">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6695B8CD">
      <w:pPr>
        <w:keepNext w:val="0"/>
        <w:keepLines w:val="0"/>
        <w:pageBreakBefore w:val="0"/>
        <w:widowControl/>
        <w:kinsoku/>
        <w:wordWrap/>
        <w:overflowPunct/>
        <w:topLinePunct w:val="0"/>
        <w:autoSpaceDE/>
        <w:autoSpaceDN/>
        <w:bidi w:val="0"/>
        <w:adjustRightInd/>
        <w:snapToGrid/>
        <w:spacing w:line="600" w:lineRule="auto"/>
        <w:ind w:left="3006" w:leftChars="375" w:hanging="2256" w:hangingChars="705"/>
        <w:jc w:val="left"/>
        <w:textAlignment w:val="auto"/>
        <w:rPr>
          <w:rFonts w:ascii="宋体" w:hAnsi="宋体"/>
          <w:sz w:val="32"/>
          <w:highlight w:val="none"/>
        </w:rPr>
      </w:pPr>
      <w:r>
        <w:rPr>
          <w:rFonts w:hint="eastAsia" w:ascii="宋体" w:hAnsi="宋体"/>
          <w:sz w:val="32"/>
          <w:highlight w:val="none"/>
        </w:rPr>
        <w:t>项目名称：</w:t>
      </w:r>
      <w:r>
        <w:rPr>
          <w:rFonts w:hint="eastAsia" w:ascii="宋体" w:hAnsi="宋体"/>
          <w:sz w:val="32"/>
          <w:highlight w:val="none"/>
          <w:u w:val="single"/>
        </w:rPr>
        <w:t xml:space="preserve"> </w:t>
      </w:r>
      <w:r>
        <w:rPr>
          <w:rFonts w:hint="eastAsia" w:ascii="宋体" w:hAnsi="宋体"/>
          <w:color w:val="auto"/>
          <w:sz w:val="32"/>
          <w:highlight w:val="none"/>
          <w:u w:val="single"/>
          <w:lang w:val="en-US" w:eastAsia="zh-CN"/>
        </w:rPr>
        <w:t>滕村村村域路灯改造工程</w:t>
      </w:r>
    </w:p>
    <w:p w14:paraId="7EEF61C1">
      <w:pPr>
        <w:keepNext w:val="0"/>
        <w:keepLines w:val="0"/>
        <w:pageBreakBefore w:val="0"/>
        <w:widowControl/>
        <w:kinsoku/>
        <w:wordWrap/>
        <w:overflowPunct/>
        <w:topLinePunct w:val="0"/>
        <w:autoSpaceDE/>
        <w:autoSpaceDN/>
        <w:bidi w:val="0"/>
        <w:adjustRightInd/>
        <w:snapToGrid/>
        <w:spacing w:line="600" w:lineRule="auto"/>
        <w:ind w:right="-800" w:rightChars="-400" w:firstLine="640" w:firstLineChars="200"/>
        <w:jc w:val="left"/>
        <w:textAlignment w:val="auto"/>
        <w:rPr>
          <w:rFonts w:hint="eastAsia" w:ascii="宋体" w:hAnsi="宋体"/>
          <w:sz w:val="32"/>
          <w:highlight w:val="none"/>
          <w:u w:val="single"/>
        </w:rPr>
      </w:pPr>
      <w:r>
        <w:rPr>
          <w:rFonts w:hint="eastAsia" w:ascii="宋体" w:hAnsi="宋体"/>
          <w:sz w:val="32"/>
          <w:highlight w:val="none"/>
        </w:rPr>
        <w:t>招 标 人（章）：</w:t>
      </w:r>
      <w:r>
        <w:rPr>
          <w:rFonts w:hint="eastAsia" w:ascii="宋体" w:hAnsi="宋体"/>
          <w:color w:val="auto"/>
          <w:sz w:val="32"/>
          <w:highlight w:val="none"/>
          <w:u w:val="single"/>
          <w:lang w:val="en-US" w:eastAsia="zh-CN"/>
        </w:rPr>
        <w:t>常州市新北区孟河镇滕村村股份经济合作社</w:t>
      </w:r>
    </w:p>
    <w:p w14:paraId="2C648DF7">
      <w:pPr>
        <w:keepNext w:val="0"/>
        <w:keepLines w:val="0"/>
        <w:pageBreakBefore w:val="0"/>
        <w:widowControl/>
        <w:kinsoku/>
        <w:wordWrap/>
        <w:overflowPunct/>
        <w:topLinePunct w:val="0"/>
        <w:autoSpaceDE/>
        <w:autoSpaceDN/>
        <w:bidi w:val="0"/>
        <w:adjustRightInd/>
        <w:snapToGrid/>
        <w:spacing w:line="600" w:lineRule="auto"/>
        <w:ind w:left="1566" w:leftChars="375" w:hanging="816" w:hangingChars="255"/>
        <w:jc w:val="left"/>
        <w:textAlignment w:val="auto"/>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600" w:lineRule="auto"/>
        <w:ind w:firstLine="800" w:firstLineChars="250"/>
        <w:jc w:val="both"/>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rPr>
        <w:t xml:space="preserve"> </w:t>
      </w:r>
      <w:r>
        <w:rPr>
          <w:rFonts w:hint="eastAsia" w:ascii="宋体" w:hAnsi="宋体"/>
          <w:sz w:val="32"/>
          <w:highlight w:val="none"/>
          <w:u w:val="single"/>
          <w:lang w:val="en-US" w:eastAsia="zh-CN"/>
        </w:rPr>
        <w:t>2025</w:t>
      </w:r>
      <w:r>
        <w:rPr>
          <w:rFonts w:hint="eastAsia" w:ascii="宋体" w:hAnsi="宋体"/>
          <w:sz w:val="32"/>
          <w:highlight w:val="none"/>
          <w:u w:val="single"/>
        </w:rPr>
        <w:t xml:space="preserve">年 </w:t>
      </w:r>
      <w:r>
        <w:rPr>
          <w:rFonts w:hint="eastAsia" w:ascii="宋体" w:hAnsi="宋体"/>
          <w:sz w:val="32"/>
          <w:highlight w:val="none"/>
          <w:u w:val="single"/>
          <w:lang w:val="en-US" w:eastAsia="zh-CN"/>
        </w:rPr>
        <w:t>5</w:t>
      </w:r>
      <w:r>
        <w:rPr>
          <w:rFonts w:hint="eastAsia" w:ascii="宋体" w:hAnsi="宋体"/>
          <w:sz w:val="32"/>
          <w:highlight w:val="none"/>
          <w:u w:val="single"/>
        </w:rPr>
        <w:t>月</w:t>
      </w:r>
      <w:r>
        <w:rPr>
          <w:rFonts w:hint="eastAsia" w:ascii="宋体" w:hAnsi="宋体"/>
          <w:sz w:val="32"/>
          <w:highlight w:val="none"/>
          <w:u w:val="single"/>
          <w:lang w:val="en-US" w:eastAsia="zh-CN"/>
        </w:rPr>
        <w:t xml:space="preserve"> 9</w:t>
      </w:r>
      <w:r>
        <w:rPr>
          <w:rFonts w:hint="eastAsia" w:ascii="宋体" w:hAnsi="宋体"/>
          <w:sz w:val="32"/>
          <w:highlight w:val="none"/>
          <w:u w:val="single"/>
        </w:rPr>
        <w:t xml:space="preserve"> 日   </w:t>
      </w:r>
      <w:r>
        <w:rPr>
          <w:rFonts w:hint="eastAsia" w:ascii="宋体" w:hAnsi="宋体"/>
          <w:sz w:val="32"/>
          <w:highlight w:val="none"/>
          <w:u w:val="single"/>
        </w:rPr>
        <w:t xml:space="preserve">          </w:t>
      </w:r>
    </w:p>
    <w:p w14:paraId="389AF2A6">
      <w:pPr>
        <w:adjustRightInd w:val="0"/>
        <w:snapToGrid w:val="0"/>
        <w:spacing w:line="600" w:lineRule="auto"/>
        <w:ind w:firstLine="2560" w:firstLineChars="850"/>
        <w:rPr>
          <w:rFonts w:ascii="宋体" w:hAnsi="宋体"/>
          <w:b/>
          <w:snapToGrid w:val="0"/>
          <w:sz w:val="30"/>
          <w:szCs w:val="30"/>
          <w:highlight w:val="none"/>
        </w:rPr>
      </w:pPr>
    </w:p>
    <w:p w14:paraId="0F17CCC6">
      <w:pPr>
        <w:adjustRightInd w:val="0"/>
        <w:snapToGrid w:val="0"/>
        <w:spacing w:line="300" w:lineRule="auto"/>
        <w:ind w:firstLine="2560" w:firstLineChars="850"/>
        <w:rPr>
          <w:rFonts w:ascii="宋体" w:hAnsi="宋体"/>
          <w:b/>
          <w:snapToGrid w:val="0"/>
          <w:sz w:val="30"/>
          <w:szCs w:val="30"/>
          <w:highlight w:val="none"/>
        </w:rPr>
      </w:pPr>
    </w:p>
    <w:p w14:paraId="252FE60F">
      <w:pPr>
        <w:adjustRightInd w:val="0"/>
        <w:snapToGrid w:val="0"/>
        <w:spacing w:line="300" w:lineRule="auto"/>
        <w:ind w:firstLine="2560" w:firstLineChars="850"/>
        <w:rPr>
          <w:rFonts w:ascii="宋体" w:hAnsi="宋体"/>
          <w:b/>
          <w:snapToGrid w:val="0"/>
          <w:sz w:val="30"/>
          <w:szCs w:val="30"/>
          <w:highlight w:val="none"/>
        </w:rPr>
      </w:pPr>
      <w:r>
        <w:rPr>
          <w:rFonts w:ascii="宋体" w:hAnsi="宋体"/>
          <w:b/>
          <w:snapToGrid w:val="0"/>
          <w:sz w:val="30"/>
          <w:szCs w:val="30"/>
          <w:highlight w:val="none"/>
        </w:rPr>
        <w:t>常州市建设工程招标投标办公室制</w:t>
      </w:r>
    </w:p>
    <w:p w14:paraId="70FD7364">
      <w:pPr>
        <w:widowControl w:val="0"/>
        <w:spacing w:line="560" w:lineRule="exact"/>
        <w:ind w:firstLine="3889"/>
        <w:jc w:val="both"/>
        <w:rPr>
          <w:rFonts w:ascii="宋体" w:hAnsi="宋体"/>
          <w:b/>
          <w:kern w:val="2"/>
          <w:sz w:val="44"/>
          <w:highlight w:val="none"/>
        </w:rPr>
      </w:pPr>
    </w:p>
    <w:p w14:paraId="40BFF856">
      <w:pPr>
        <w:widowControl w:val="0"/>
        <w:spacing w:line="560" w:lineRule="exact"/>
        <w:jc w:val="both"/>
        <w:rPr>
          <w:rFonts w:ascii="宋体" w:hAnsi="宋体"/>
          <w:b/>
          <w:kern w:val="2"/>
          <w:sz w:val="44"/>
          <w:highlight w:val="none"/>
        </w:rPr>
      </w:pPr>
    </w:p>
    <w:p w14:paraId="2A40646B">
      <w:pPr>
        <w:widowControl w:val="0"/>
        <w:spacing w:line="560" w:lineRule="exact"/>
        <w:ind w:firstLine="3889"/>
        <w:jc w:val="both"/>
        <w:rPr>
          <w:rFonts w:ascii="宋体" w:hAnsi="宋体"/>
          <w:b/>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1"/>
        <w:adjustRightInd w:val="0"/>
        <w:snapToGrid w:val="0"/>
        <w:rPr>
          <w:rFonts w:hAnsi="宋体"/>
          <w:sz w:val="24"/>
          <w:szCs w:val="24"/>
          <w:highlight w:val="none"/>
        </w:rPr>
      </w:pPr>
      <w:r>
        <w:rPr>
          <w:rFonts w:hint="eastAsia" w:hAnsi="宋体"/>
          <w:sz w:val="24"/>
          <w:szCs w:val="24"/>
          <w:highlight w:val="none"/>
        </w:rPr>
        <w:t>封面</w:t>
      </w:r>
    </w:p>
    <w:p w14:paraId="651DE987">
      <w:pPr>
        <w:pStyle w:val="11"/>
        <w:adjustRightInd w:val="0"/>
        <w:snapToGrid w:val="0"/>
        <w:rPr>
          <w:rFonts w:hAnsi="宋体"/>
          <w:sz w:val="24"/>
          <w:szCs w:val="24"/>
          <w:highlight w:val="none"/>
        </w:rPr>
      </w:pPr>
      <w:r>
        <w:rPr>
          <w:rFonts w:hint="eastAsia" w:hAnsi="宋体"/>
          <w:sz w:val="24"/>
          <w:szCs w:val="24"/>
          <w:highlight w:val="none"/>
        </w:rPr>
        <w:t>一、投标函</w:t>
      </w:r>
    </w:p>
    <w:p w14:paraId="443FA6D2">
      <w:pPr>
        <w:pStyle w:val="11"/>
        <w:adjustRightInd w:val="0"/>
        <w:snapToGrid w:val="0"/>
        <w:rPr>
          <w:rFonts w:hAnsi="宋体"/>
          <w:sz w:val="24"/>
          <w:szCs w:val="24"/>
          <w:highlight w:val="none"/>
        </w:rPr>
      </w:pPr>
      <w:r>
        <w:rPr>
          <w:rFonts w:hint="eastAsia" w:hAnsi="宋体"/>
          <w:sz w:val="24"/>
          <w:szCs w:val="24"/>
          <w:highlight w:val="none"/>
        </w:rPr>
        <w:t>1、投标函</w:t>
      </w:r>
    </w:p>
    <w:p w14:paraId="37E8C3FE">
      <w:pPr>
        <w:pStyle w:val="11"/>
        <w:adjustRightInd w:val="0"/>
        <w:snapToGrid w:val="0"/>
        <w:rPr>
          <w:rFonts w:hAnsi="宋体"/>
          <w:sz w:val="24"/>
          <w:szCs w:val="24"/>
          <w:highlight w:val="none"/>
        </w:rPr>
      </w:pPr>
      <w:r>
        <w:rPr>
          <w:rFonts w:hint="eastAsia" w:hAnsi="宋体"/>
          <w:sz w:val="24"/>
          <w:szCs w:val="24"/>
          <w:highlight w:val="none"/>
        </w:rPr>
        <w:t>2、投标报价汇总表</w:t>
      </w:r>
    </w:p>
    <w:p w14:paraId="100349CE">
      <w:pPr>
        <w:pStyle w:val="11"/>
        <w:adjustRightInd w:val="0"/>
        <w:snapToGrid w:val="0"/>
        <w:rPr>
          <w:rFonts w:hAnsi="宋体"/>
          <w:sz w:val="24"/>
          <w:szCs w:val="24"/>
          <w:highlight w:val="none"/>
        </w:rPr>
      </w:pPr>
      <w:r>
        <w:rPr>
          <w:rFonts w:hint="eastAsia" w:hAnsi="宋体"/>
          <w:sz w:val="24"/>
          <w:szCs w:val="24"/>
          <w:highlight w:val="none"/>
        </w:rPr>
        <w:t>3、法定代表人资格证明书</w:t>
      </w:r>
    </w:p>
    <w:p w14:paraId="25069071">
      <w:pPr>
        <w:pStyle w:val="11"/>
        <w:adjustRightInd w:val="0"/>
        <w:snapToGrid w:val="0"/>
        <w:rPr>
          <w:rFonts w:hAnsi="宋体"/>
          <w:sz w:val="24"/>
          <w:szCs w:val="24"/>
          <w:highlight w:val="none"/>
        </w:rPr>
      </w:pPr>
      <w:r>
        <w:rPr>
          <w:rFonts w:hint="eastAsia" w:hAnsi="宋体"/>
          <w:sz w:val="24"/>
          <w:szCs w:val="24"/>
          <w:highlight w:val="none"/>
        </w:rPr>
        <w:t>4、授权委托书</w:t>
      </w:r>
    </w:p>
    <w:p w14:paraId="7127ED0B">
      <w:pPr>
        <w:pStyle w:val="11"/>
        <w:adjustRightInd w:val="0"/>
        <w:snapToGrid w:val="0"/>
        <w:rPr>
          <w:rFonts w:hAnsi="宋体"/>
          <w:sz w:val="24"/>
          <w:szCs w:val="24"/>
          <w:highlight w:val="none"/>
        </w:rPr>
      </w:pPr>
      <w:r>
        <w:rPr>
          <w:rFonts w:hint="eastAsia" w:hAnsi="宋体"/>
          <w:sz w:val="24"/>
          <w:szCs w:val="24"/>
          <w:highlight w:val="none"/>
        </w:rPr>
        <w:t>5、投标人声明函</w:t>
      </w:r>
    </w:p>
    <w:p w14:paraId="2BA302E6">
      <w:pPr>
        <w:pStyle w:val="11"/>
        <w:adjustRightInd w:val="0"/>
        <w:snapToGrid w:val="0"/>
        <w:rPr>
          <w:rFonts w:hAnsi="宋体"/>
          <w:sz w:val="24"/>
          <w:szCs w:val="24"/>
          <w:highlight w:val="none"/>
        </w:rPr>
      </w:pPr>
      <w:r>
        <w:rPr>
          <w:rFonts w:hint="eastAsia" w:hAnsi="宋体"/>
          <w:sz w:val="24"/>
          <w:szCs w:val="24"/>
          <w:highlight w:val="none"/>
        </w:rPr>
        <w:t>6、投标保证金</w:t>
      </w:r>
    </w:p>
    <w:p w14:paraId="1F791973">
      <w:pPr>
        <w:pStyle w:val="11"/>
        <w:adjustRightInd w:val="0"/>
        <w:snapToGrid w:val="0"/>
        <w:rPr>
          <w:rFonts w:hAnsi="宋体"/>
          <w:sz w:val="24"/>
          <w:szCs w:val="24"/>
          <w:highlight w:val="none"/>
        </w:rPr>
      </w:pPr>
      <w:r>
        <w:rPr>
          <w:rFonts w:hint="eastAsia" w:hAnsi="宋体"/>
          <w:sz w:val="24"/>
          <w:szCs w:val="24"/>
          <w:highlight w:val="none"/>
        </w:rPr>
        <w:t>二、工程量清单报价格式（详见附件）</w:t>
      </w:r>
    </w:p>
    <w:p w14:paraId="14FE4795">
      <w:pPr>
        <w:pStyle w:val="11"/>
        <w:adjustRightInd w:val="0"/>
        <w:snapToGrid w:val="0"/>
        <w:rPr>
          <w:rFonts w:hAnsi="宋体"/>
          <w:sz w:val="24"/>
          <w:szCs w:val="24"/>
          <w:highlight w:val="none"/>
        </w:rPr>
      </w:pPr>
      <w:r>
        <w:rPr>
          <w:rFonts w:hint="eastAsia" w:hAnsi="宋体"/>
          <w:sz w:val="24"/>
          <w:szCs w:val="24"/>
          <w:highlight w:val="none"/>
        </w:rPr>
        <w:t>三、辅助资料表</w:t>
      </w:r>
    </w:p>
    <w:p w14:paraId="13B27CE5">
      <w:pPr>
        <w:pStyle w:val="11"/>
        <w:adjustRightInd w:val="0"/>
        <w:snapToGrid w:val="0"/>
        <w:rPr>
          <w:rFonts w:hAnsi="宋体"/>
          <w:sz w:val="24"/>
          <w:szCs w:val="24"/>
          <w:highlight w:val="none"/>
        </w:rPr>
      </w:pPr>
      <w:r>
        <w:rPr>
          <w:rFonts w:hint="eastAsia" w:hAnsi="宋体"/>
          <w:sz w:val="24"/>
          <w:szCs w:val="24"/>
          <w:highlight w:val="none"/>
        </w:rPr>
        <w:t>1、表3.1项目经理简历表</w:t>
      </w:r>
    </w:p>
    <w:p w14:paraId="43900F72">
      <w:pPr>
        <w:pStyle w:val="11"/>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11A210C5">
      <w:pPr>
        <w:pStyle w:val="11"/>
        <w:adjustRightInd w:val="0"/>
        <w:snapToGrid w:val="0"/>
        <w:rPr>
          <w:rFonts w:hAnsi="宋体"/>
          <w:sz w:val="24"/>
          <w:szCs w:val="24"/>
          <w:highlight w:val="none"/>
        </w:rPr>
      </w:pPr>
      <w:r>
        <w:rPr>
          <w:rFonts w:hint="eastAsia" w:hAnsi="宋体"/>
          <w:sz w:val="24"/>
          <w:szCs w:val="24"/>
          <w:highlight w:val="none"/>
        </w:rPr>
        <w:t>2、表3.2主要施工管理人员表</w:t>
      </w:r>
    </w:p>
    <w:p w14:paraId="527DBECD">
      <w:pPr>
        <w:pStyle w:val="11"/>
        <w:adjustRightInd w:val="0"/>
        <w:snapToGrid w:val="0"/>
        <w:rPr>
          <w:rFonts w:hAnsi="宋体"/>
          <w:sz w:val="24"/>
          <w:szCs w:val="24"/>
          <w:highlight w:val="none"/>
        </w:rPr>
      </w:pPr>
      <w:r>
        <w:rPr>
          <w:rFonts w:hint="eastAsia" w:hAnsi="宋体"/>
          <w:sz w:val="24"/>
          <w:szCs w:val="24"/>
          <w:highlight w:val="none"/>
        </w:rPr>
        <w:t>3、表3.3主要施工机械设备表</w:t>
      </w:r>
    </w:p>
    <w:p w14:paraId="4B65B871">
      <w:pPr>
        <w:pStyle w:val="11"/>
        <w:adjustRightInd w:val="0"/>
        <w:snapToGrid w:val="0"/>
        <w:rPr>
          <w:rFonts w:hAnsi="宋体"/>
          <w:sz w:val="24"/>
          <w:szCs w:val="24"/>
          <w:highlight w:val="none"/>
        </w:rPr>
      </w:pPr>
      <w:r>
        <w:rPr>
          <w:rFonts w:hint="eastAsia" w:hAnsi="宋体"/>
          <w:sz w:val="24"/>
          <w:szCs w:val="24"/>
          <w:highlight w:val="none"/>
        </w:rPr>
        <w:t>4、表3.4项目拟分包情况表</w:t>
      </w:r>
    </w:p>
    <w:p w14:paraId="1CA75AD3">
      <w:pPr>
        <w:pStyle w:val="11"/>
        <w:adjustRightInd w:val="0"/>
        <w:snapToGrid w:val="0"/>
        <w:rPr>
          <w:rFonts w:hAnsi="宋体"/>
          <w:sz w:val="24"/>
          <w:szCs w:val="24"/>
          <w:highlight w:val="none"/>
        </w:rPr>
      </w:pPr>
      <w:r>
        <w:rPr>
          <w:rFonts w:hint="eastAsia" w:hAnsi="宋体"/>
          <w:sz w:val="24"/>
          <w:szCs w:val="24"/>
          <w:highlight w:val="none"/>
        </w:rPr>
        <w:t>5、表3.5劳动力计划表</w:t>
      </w:r>
    </w:p>
    <w:p w14:paraId="5FCD86C9">
      <w:pPr>
        <w:pStyle w:val="11"/>
        <w:adjustRightInd w:val="0"/>
        <w:snapToGrid w:val="0"/>
        <w:rPr>
          <w:rFonts w:hAnsi="宋体"/>
          <w:sz w:val="24"/>
          <w:szCs w:val="24"/>
          <w:highlight w:val="none"/>
        </w:rPr>
      </w:pPr>
      <w:r>
        <w:rPr>
          <w:rFonts w:hint="eastAsia" w:hAnsi="宋体"/>
          <w:sz w:val="24"/>
          <w:szCs w:val="24"/>
          <w:highlight w:val="none"/>
        </w:rPr>
        <w:t>6、表3.6施工方案或施工组织设计</w:t>
      </w:r>
    </w:p>
    <w:p w14:paraId="545B2B54">
      <w:pPr>
        <w:pStyle w:val="11"/>
        <w:adjustRightInd w:val="0"/>
        <w:snapToGrid w:val="0"/>
        <w:rPr>
          <w:rFonts w:hAnsi="宋体"/>
          <w:sz w:val="24"/>
          <w:szCs w:val="24"/>
          <w:highlight w:val="none"/>
        </w:rPr>
      </w:pPr>
      <w:r>
        <w:rPr>
          <w:rFonts w:hint="eastAsia" w:hAnsi="宋体"/>
          <w:sz w:val="24"/>
          <w:szCs w:val="24"/>
          <w:highlight w:val="none"/>
        </w:rPr>
        <w:t>7、表3.7计划开、竣工日期和施工进度表</w:t>
      </w:r>
    </w:p>
    <w:p w14:paraId="7F938963">
      <w:pPr>
        <w:pStyle w:val="11"/>
        <w:adjustRightInd w:val="0"/>
        <w:snapToGrid w:val="0"/>
        <w:rPr>
          <w:rFonts w:hAnsi="宋体"/>
          <w:sz w:val="24"/>
          <w:szCs w:val="24"/>
          <w:highlight w:val="none"/>
        </w:rPr>
      </w:pPr>
      <w:r>
        <w:rPr>
          <w:rFonts w:hint="eastAsia" w:hAnsi="宋体"/>
          <w:sz w:val="24"/>
          <w:szCs w:val="24"/>
          <w:highlight w:val="none"/>
        </w:rPr>
        <w:t>8、表3.8临时设施布置及临时用地表</w:t>
      </w:r>
    </w:p>
    <w:p w14:paraId="3FB5849F">
      <w:pPr>
        <w:rPr>
          <w:rFonts w:ascii="宋体" w:hAnsi="宋体"/>
          <w:sz w:val="24"/>
          <w:szCs w:val="24"/>
          <w:highlight w:val="none"/>
        </w:rPr>
      </w:pPr>
      <w:r>
        <w:rPr>
          <w:rFonts w:hint="eastAsia" w:ascii="宋体" w:hAnsi="宋体"/>
          <w:sz w:val="24"/>
          <w:szCs w:val="24"/>
          <w:highlight w:val="none"/>
        </w:rPr>
        <w:t>四、建设工地文明施工承诺书</w:t>
      </w:r>
    </w:p>
    <w:p w14:paraId="32B3FF48">
      <w:pPr>
        <w:rPr>
          <w:rFonts w:ascii="宋体" w:hAnsi="宋体"/>
          <w:kern w:val="2"/>
          <w:sz w:val="24"/>
          <w:highlight w:val="none"/>
        </w:rPr>
      </w:pPr>
      <w:r>
        <w:rPr>
          <w:rFonts w:hint="eastAsia" w:ascii="宋体" w:hAnsi="宋体"/>
          <w:kern w:val="2"/>
          <w:sz w:val="24"/>
          <w:highlight w:val="none"/>
        </w:rPr>
        <w:t>五、承诺书</w:t>
      </w:r>
    </w:p>
    <w:p w14:paraId="78A75B0E">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ascii="宋体" w:hAnsi="宋体"/>
          <w:kern w:val="2"/>
          <w:sz w:val="24"/>
          <w:szCs w:val="24"/>
          <w:highlight w:val="none"/>
        </w:rPr>
      </w:pPr>
    </w:p>
    <w:p w14:paraId="5482A422">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5A41D759">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ascii="宋体" w:hAnsi="宋体"/>
                <w:sz w:val="21"/>
                <w:szCs w:val="21"/>
                <w:highlight w:val="none"/>
              </w:rPr>
            </w:pPr>
            <w:r>
              <w:rPr>
                <w:rFonts w:hint="eastAsia" w:ascii="宋体" w:hAnsi="宋体" w:eastAsia="宋体" w:cs="Times New Roman"/>
                <w:sz w:val="21"/>
                <w:szCs w:val="21"/>
                <w:highlight w:val="none"/>
                <w:lang w:val="en-US" w:eastAsia="zh-CN"/>
              </w:rPr>
              <w:t>滕村村村域路灯改造工程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ascii="宋体" w:hAnsi="宋体"/>
                <w:sz w:val="21"/>
                <w:szCs w:val="21"/>
                <w:highlight w:val="none"/>
              </w:rPr>
            </w:pPr>
            <w:r>
              <w:rPr>
                <w:rFonts w:hint="eastAsia" w:ascii="宋体" w:hAnsi="宋体"/>
                <w:sz w:val="21"/>
                <w:szCs w:val="21"/>
                <w:highlight w:val="none"/>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ascii="宋体" w:hAnsi="宋体"/>
                <w:sz w:val="21"/>
                <w:szCs w:val="21"/>
                <w:highlight w:val="none"/>
              </w:rPr>
            </w:pPr>
            <w:r>
              <w:rPr>
                <w:rFonts w:hint="eastAsia" w:ascii="宋体" w:hAnsi="宋体" w:eastAsia="宋体" w:cs="Times New Roman"/>
                <w:sz w:val="21"/>
                <w:szCs w:val="21"/>
                <w:highlight w:val="none"/>
                <w:lang w:val="en-US" w:eastAsia="zh-CN"/>
              </w:rPr>
              <w:t>王工</w:t>
            </w:r>
          </w:p>
        </w:tc>
        <w:tc>
          <w:tcPr>
            <w:tcW w:w="1417" w:type="dxa"/>
            <w:gridSpan w:val="2"/>
            <w:vAlign w:val="center"/>
          </w:tcPr>
          <w:p w14:paraId="66313C48">
            <w:pPr>
              <w:jc w:val="center"/>
              <w:rPr>
                <w:rFonts w:ascii="宋体" w:hAnsi="宋体"/>
                <w:sz w:val="21"/>
                <w:szCs w:val="21"/>
                <w:highlight w:val="none"/>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none"/>
              </w:rPr>
            </w:pPr>
            <w:r>
              <w:rPr>
                <w:rFonts w:hint="eastAsia" w:ascii="宋体" w:hAnsi="宋体" w:eastAsia="宋体" w:cs="Times New Roman"/>
                <w:sz w:val="21"/>
                <w:szCs w:val="21"/>
                <w:highlight w:val="none"/>
                <w:lang w:val="en-US" w:eastAsia="zh-CN"/>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sz w:val="21"/>
                <w:szCs w:val="21"/>
                <w:highlight w:val="none"/>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sz w:val="21"/>
                <w:szCs w:val="21"/>
                <w:highlight w:val="none"/>
              </w:rPr>
            </w:pPr>
            <w:r>
              <w:rPr>
                <w:rFonts w:hint="eastAsia" w:ascii="宋体" w:hAnsi="宋体" w:eastAsia="宋体" w:cs="Times New Roman"/>
                <w:sz w:val="21"/>
                <w:szCs w:val="21"/>
                <w:highlight w:val="none"/>
                <w:lang w:val="en-US" w:eastAsia="zh-CN"/>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ascii="宋体" w:hAnsi="宋体"/>
                <w:sz w:val="21"/>
                <w:szCs w:val="21"/>
                <w:highlight w:val="none"/>
              </w:rPr>
            </w:pPr>
            <w:r>
              <w:rPr>
                <w:rFonts w:hint="eastAsia" w:ascii="宋体" w:hAnsi="宋体"/>
                <w:color w:val="auto"/>
                <w:sz w:val="21"/>
                <w:szCs w:val="21"/>
                <w:highlight w:val="none"/>
                <w:lang w:val="en-US" w:eastAsia="zh-CN"/>
              </w:rPr>
              <w:t>2</w:t>
            </w:r>
            <w:r>
              <w:rPr>
                <w:rFonts w:ascii="宋体" w:hAnsi="宋体"/>
                <w:color w:val="auto"/>
                <w:sz w:val="21"/>
                <w:szCs w:val="21"/>
                <w:highlight w:val="none"/>
              </w:rPr>
              <w:t>00 元整</w:t>
            </w:r>
            <w:r>
              <w:rPr>
                <w:rFonts w:hint="eastAsia" w:ascii="宋体" w:hAnsi="宋体"/>
                <w:color w:val="auto"/>
                <w:sz w:val="21"/>
                <w:szCs w:val="21"/>
                <w:highlight w:val="none"/>
              </w:rPr>
              <w:t>/单位</w:t>
            </w:r>
          </w:p>
        </w:tc>
        <w:tc>
          <w:tcPr>
            <w:tcW w:w="1417" w:type="dxa"/>
            <w:gridSpan w:val="2"/>
            <w:vAlign w:val="center"/>
          </w:tcPr>
          <w:p w14:paraId="2DB4D596">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93" w:type="dxa"/>
            <w:vAlign w:val="center"/>
          </w:tcPr>
          <w:p w14:paraId="3ED1EB06">
            <w:pPr>
              <w:jc w:val="center"/>
              <w:rPr>
                <w:rFonts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63773B1E">
            <w:pPr>
              <w:jc w:val="left"/>
              <w:rPr>
                <w:rFonts w:ascii="宋体" w:hAnsi="宋体"/>
                <w:sz w:val="21"/>
                <w:szCs w:val="21"/>
                <w:highlight w:val="none"/>
              </w:rPr>
            </w:pPr>
            <w:r>
              <w:rPr>
                <w:rFonts w:hint="eastAsia" w:ascii="宋体" w:hAnsi="宋体" w:eastAsia="宋体" w:cs="Times New Roman"/>
                <w:sz w:val="21"/>
                <w:szCs w:val="21"/>
                <w:highlight w:val="none"/>
                <w:lang w:val="en-US" w:eastAsia="zh-CN"/>
              </w:rPr>
              <w:t>拟对全村村域范围内路灯进行拆除改造，按照太阳能路灯，部分区域新建高杆太阳能路灯。（详见工程量清单）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ascii="宋体" w:hAnsi="宋体"/>
                <w:sz w:val="21"/>
                <w:szCs w:val="21"/>
                <w:highlight w:val="none"/>
              </w:rPr>
            </w:pPr>
            <w:r>
              <w:rPr>
                <w:rFonts w:hint="eastAsia" w:ascii="宋体" w:hAnsi="宋体"/>
                <w:sz w:val="21"/>
                <w:szCs w:val="21"/>
                <w:highlight w:val="none"/>
                <w:lang w:val="en-US" w:eastAsia="zh-CN"/>
              </w:rPr>
              <w:t>机电安装工程</w:t>
            </w:r>
          </w:p>
        </w:tc>
        <w:tc>
          <w:tcPr>
            <w:tcW w:w="1260" w:type="dxa"/>
            <w:gridSpan w:val="2"/>
            <w:vAlign w:val="center"/>
          </w:tcPr>
          <w:p w14:paraId="5BD361AE">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rPr>
              <w:t>2、项目施工组织设计，格式为WORD。</w:t>
            </w:r>
          </w:p>
          <w:p w14:paraId="00D7B25A">
            <w:pPr>
              <w:rPr>
                <w:rFonts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266B2C9B">
            <w:pPr>
              <w:rPr>
                <w:rFonts w:ascii="宋体" w:hAnsi="宋体" w:cs="宋体"/>
                <w:sz w:val="21"/>
                <w:szCs w:val="21"/>
                <w:highlight w:val="none"/>
              </w:rPr>
            </w:pPr>
            <w:r>
              <w:rPr>
                <w:rFonts w:hint="eastAsia" w:ascii="宋体" w:hAnsi="宋体" w:cs="宋体"/>
                <w:sz w:val="21"/>
                <w:szCs w:val="21"/>
                <w:highlight w:val="none"/>
              </w:rPr>
              <w:t>接收人：</w:t>
            </w:r>
            <w:r>
              <w:rPr>
                <w:rFonts w:hint="eastAsia" w:ascii="宋体" w:hAnsi="宋体" w:cs="宋体"/>
                <w:sz w:val="21"/>
                <w:szCs w:val="21"/>
                <w:highlight w:val="none"/>
                <w:lang w:eastAsia="zh-CN"/>
              </w:rPr>
              <w:t>常州市新北区孟河镇</w:t>
            </w:r>
            <w:r>
              <w:rPr>
                <w:rFonts w:hint="eastAsia" w:ascii="宋体" w:hAnsi="宋体" w:cs="宋体"/>
                <w:sz w:val="21"/>
                <w:szCs w:val="21"/>
                <w:highlight w:val="none"/>
                <w:lang w:val="en-US" w:eastAsia="zh-CN"/>
              </w:rPr>
              <w:t>滕村村股份经济合作社</w:t>
            </w:r>
          </w:p>
          <w:p w14:paraId="50CA3E60">
            <w:pPr>
              <w:rPr>
                <w:rFonts w:ascii="宋体" w:hAnsi="宋体"/>
                <w:sz w:val="21"/>
                <w:szCs w:val="21"/>
                <w:highlight w:val="none"/>
                <w:u w:val="single"/>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rPr>
              <w:t xml:space="preserve">2025年  </w:t>
            </w:r>
            <w:r>
              <w:rPr>
                <w:rFonts w:hint="eastAsia" w:ascii="宋体" w:hAnsi="宋体"/>
                <w:b/>
                <w:bCs/>
                <w:snapToGrid w:val="0"/>
                <w:sz w:val="21"/>
                <w:szCs w:val="21"/>
                <w:highlight w:val="none"/>
                <w:u w:val="single"/>
                <w:lang w:val="en-US" w:eastAsia="zh-CN"/>
              </w:rPr>
              <w:t>5</w:t>
            </w:r>
            <w:r>
              <w:rPr>
                <w:rFonts w:hint="eastAsia" w:ascii="宋体" w:hAnsi="宋体"/>
                <w:b/>
                <w:bCs/>
                <w:snapToGrid w:val="0"/>
                <w:sz w:val="21"/>
                <w:szCs w:val="21"/>
                <w:highlight w:val="none"/>
                <w:u w:val="single"/>
              </w:rPr>
              <w:t xml:space="preserve">月  </w:t>
            </w:r>
            <w:r>
              <w:rPr>
                <w:rFonts w:hint="eastAsia" w:ascii="宋体" w:hAnsi="宋体"/>
                <w:b/>
                <w:bCs/>
                <w:snapToGrid w:val="0"/>
                <w:sz w:val="21"/>
                <w:szCs w:val="21"/>
                <w:highlight w:val="none"/>
                <w:u w:val="single"/>
                <w:lang w:val="en-US" w:eastAsia="zh-CN"/>
              </w:rPr>
              <w:t>15</w:t>
            </w:r>
            <w:r>
              <w:rPr>
                <w:rFonts w:hint="eastAsia" w:ascii="宋体" w:hAnsi="宋体"/>
                <w:b/>
                <w:bCs/>
                <w:snapToGrid w:val="0"/>
                <w:sz w:val="21"/>
                <w:szCs w:val="21"/>
                <w:highlight w:val="none"/>
                <w:u w:val="single"/>
              </w:rPr>
              <w:t xml:space="preserve"> 日 </w:t>
            </w:r>
            <w:r>
              <w:rPr>
                <w:rFonts w:hint="eastAsia" w:ascii="宋体" w:hAnsi="宋体"/>
                <w:b/>
                <w:bCs/>
                <w:snapToGrid w:val="0"/>
                <w:sz w:val="21"/>
                <w:szCs w:val="21"/>
                <w:highlight w:val="none"/>
                <w:u w:val="single"/>
                <w:lang w:val="en-US" w:eastAsia="zh-CN"/>
              </w:rPr>
              <w:t>10</w:t>
            </w:r>
            <w:r>
              <w:rPr>
                <w:rFonts w:hint="eastAsia" w:ascii="宋体" w:hAnsi="宋体"/>
                <w:b/>
                <w:bCs/>
                <w:snapToGrid w:val="0"/>
                <w:sz w:val="21"/>
                <w:szCs w:val="21"/>
                <w:highlight w:val="none"/>
                <w:u w:val="single"/>
              </w:rPr>
              <w:t>时</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 xml:space="preserve"> 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sz w:val="21"/>
                <w:szCs w:val="21"/>
                <w:highlight w:val="none"/>
              </w:rPr>
              <w:t>：</w:t>
            </w:r>
            <w:r>
              <w:rPr>
                <w:rFonts w:hint="eastAsia" w:ascii="宋体" w:hAnsi="宋体"/>
                <w:b/>
                <w:bCs/>
                <w:snapToGrid w:val="0"/>
                <w:sz w:val="21"/>
                <w:szCs w:val="21"/>
                <w:highlight w:val="none"/>
                <w:u w:val="single"/>
              </w:rPr>
              <w:t xml:space="preserve">2025年  </w:t>
            </w:r>
            <w:r>
              <w:rPr>
                <w:rFonts w:hint="eastAsia" w:ascii="宋体" w:hAnsi="宋体"/>
                <w:b/>
                <w:bCs/>
                <w:snapToGrid w:val="0"/>
                <w:sz w:val="21"/>
                <w:szCs w:val="21"/>
                <w:highlight w:val="none"/>
                <w:u w:val="single"/>
                <w:lang w:val="en-US" w:eastAsia="zh-CN"/>
              </w:rPr>
              <w:t>5</w:t>
            </w:r>
            <w:r>
              <w:rPr>
                <w:rFonts w:hint="eastAsia" w:ascii="宋体" w:hAnsi="宋体"/>
                <w:b/>
                <w:bCs/>
                <w:snapToGrid w:val="0"/>
                <w:sz w:val="21"/>
                <w:szCs w:val="21"/>
                <w:highlight w:val="none"/>
                <w:u w:val="single"/>
              </w:rPr>
              <w:t xml:space="preserve">月  </w:t>
            </w:r>
            <w:r>
              <w:rPr>
                <w:rFonts w:hint="eastAsia" w:ascii="宋体" w:hAnsi="宋体"/>
                <w:b/>
                <w:bCs/>
                <w:snapToGrid w:val="0"/>
                <w:sz w:val="21"/>
                <w:szCs w:val="21"/>
                <w:highlight w:val="none"/>
                <w:u w:val="single"/>
                <w:lang w:val="en-US" w:eastAsia="zh-CN"/>
              </w:rPr>
              <w:t>15</w:t>
            </w:r>
            <w:r>
              <w:rPr>
                <w:rFonts w:hint="eastAsia" w:ascii="宋体" w:hAnsi="宋体"/>
                <w:b/>
                <w:bCs/>
                <w:snapToGrid w:val="0"/>
                <w:sz w:val="21"/>
                <w:szCs w:val="21"/>
                <w:highlight w:val="none"/>
                <w:u w:val="single"/>
              </w:rPr>
              <w:t xml:space="preserve"> 日 </w:t>
            </w:r>
            <w:r>
              <w:rPr>
                <w:rFonts w:hint="eastAsia" w:ascii="宋体" w:hAnsi="宋体"/>
                <w:b/>
                <w:bCs/>
                <w:snapToGrid w:val="0"/>
                <w:sz w:val="21"/>
                <w:szCs w:val="21"/>
                <w:highlight w:val="none"/>
                <w:u w:val="single"/>
                <w:lang w:val="en-US" w:eastAsia="zh-CN"/>
              </w:rPr>
              <w:t>10</w:t>
            </w:r>
            <w:r>
              <w:rPr>
                <w:rFonts w:hint="eastAsia" w:ascii="宋体" w:hAnsi="宋体"/>
                <w:b/>
                <w:bCs/>
                <w:snapToGrid w:val="0"/>
                <w:sz w:val="21"/>
                <w:szCs w:val="21"/>
                <w:highlight w:val="none"/>
                <w:u w:val="single"/>
              </w:rPr>
              <w:t>时</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 xml:space="preserve"> 分</w:t>
            </w:r>
          </w:p>
          <w:p w14:paraId="44214F2F">
            <w:pPr>
              <w:ind w:right="-106" w:rightChars="-53"/>
              <w:rPr>
                <w:rFonts w:ascii="宋体" w:hAnsi="宋体" w:cs="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p w14:paraId="4C11D1FB">
            <w:pPr>
              <w:rPr>
                <w:rFonts w:ascii="宋体" w:hAnsi="宋体"/>
                <w:sz w:val="21"/>
                <w:szCs w:val="21"/>
                <w:highlight w:val="none"/>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ascii="宋体" w:hAnsi="宋体" w:cs="宋体"/>
                <w:sz w:val="21"/>
                <w:szCs w:val="21"/>
                <w:highlight w:val="none"/>
              </w:rPr>
            </w:pPr>
          </w:p>
        </w:tc>
      </w:tr>
    </w:tbl>
    <w:p w14:paraId="41FE8619">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ascii="宋体" w:hAnsi="宋体"/>
          <w:b/>
          <w:snapToGrid w:val="0"/>
          <w:sz w:val="21"/>
          <w:szCs w:val="21"/>
          <w:highlight w:val="none"/>
        </w:rPr>
      </w:pPr>
    </w:p>
    <w:p w14:paraId="278E9C1B">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147C3C57">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1、招标范围：</w:t>
      </w:r>
      <w:r>
        <w:rPr>
          <w:rFonts w:hint="eastAsia" w:ascii="宋体" w:hAnsi="宋体"/>
          <w:color w:val="auto"/>
          <w:sz w:val="21"/>
          <w:szCs w:val="21"/>
          <w:highlight w:val="none"/>
          <w:u w:val="single"/>
        </w:rPr>
        <w:t>工程量清单范围内所有工程（详见工程量清单）</w:t>
      </w:r>
      <w:r>
        <w:rPr>
          <w:rFonts w:hint="eastAsia" w:ascii="宋体" w:hAnsi="宋体"/>
          <w:sz w:val="21"/>
          <w:szCs w:val="21"/>
          <w:highlight w:val="none"/>
          <w:u w:val="single"/>
        </w:rPr>
        <w:t>。</w:t>
      </w:r>
    </w:p>
    <w:p w14:paraId="6DE37E4E">
      <w:pPr>
        <w:spacing w:line="300" w:lineRule="auto"/>
        <w:ind w:firstLine="420" w:firstLineChars="200"/>
        <w:rPr>
          <w:rFonts w:ascii="宋体" w:hAnsi="宋体"/>
          <w:sz w:val="21"/>
          <w:szCs w:val="21"/>
          <w:highlight w:val="none"/>
        </w:rPr>
      </w:pPr>
      <w:r>
        <w:rPr>
          <w:rFonts w:hint="eastAsia" w:ascii="宋体" w:hAnsi="宋体"/>
          <w:sz w:val="21"/>
          <w:szCs w:val="21"/>
          <w:highlight w:val="none"/>
        </w:rPr>
        <w:t>2、现场施工条件</w:t>
      </w:r>
    </w:p>
    <w:p w14:paraId="5061B2A3">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ascii="宋体" w:hAnsi="宋体"/>
          <w:sz w:val="21"/>
          <w:szCs w:val="21"/>
          <w:highlight w:val="none"/>
        </w:rPr>
      </w:pPr>
      <w:r>
        <w:rPr>
          <w:rFonts w:hint="eastAsia" w:ascii="宋体" w:hAnsi="宋体"/>
          <w:sz w:val="21"/>
          <w:szCs w:val="21"/>
          <w:highlight w:val="none"/>
        </w:rPr>
        <w:t>（5）其  它：</w:t>
      </w:r>
    </w:p>
    <w:p w14:paraId="0581CF0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u w:val="single"/>
        </w:rPr>
        <w:t xml:space="preserve"> 自    筹  </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12</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Fonts w:hint="eastAsia" w:ascii="宋体" w:hAnsi="宋体" w:eastAsia="宋体" w:cs="Times New Roman"/>
          <w:b/>
          <w:bCs/>
          <w:snapToGrid w:val="0"/>
          <w:sz w:val="21"/>
          <w:szCs w:val="21"/>
          <w:highlight w:val="none"/>
          <w:u w:val="single"/>
        </w:rPr>
        <w:t>czjdx888@126.com</w:t>
      </w:r>
      <w:r>
        <w:rPr>
          <w:rStyle w:val="23"/>
          <w:rFonts w:hint="eastAsia"/>
          <w:b/>
          <w:bCs/>
          <w:color w:val="auto"/>
          <w:highlight w:val="none"/>
          <w:u w:val="none"/>
          <w:lang w:eastAsia="zh-CN"/>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13</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rPr>
        <w:t xml:space="preserve"> </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4</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 xml:space="preserve">常州市 </w:t>
      </w:r>
      <w:r>
        <w:rPr>
          <w:rFonts w:hint="eastAsia" w:ascii="宋体" w:hAnsi="宋体"/>
          <w:b/>
          <w:bCs/>
          <w:snapToGrid w:val="0"/>
          <w:sz w:val="21"/>
          <w:szCs w:val="21"/>
          <w:highlight w:val="none"/>
        </w:rPr>
        <w:t>2025年</w:t>
      </w:r>
      <w:r>
        <w:rPr>
          <w:rFonts w:hint="eastAsia" w:ascii="宋体" w:hAnsi="宋体"/>
          <w:b/>
          <w:bCs/>
          <w:snapToGrid w:val="0"/>
          <w:sz w:val="21"/>
          <w:szCs w:val="21"/>
          <w:highlight w:val="none"/>
          <w:lang w:val="en-US" w:eastAsia="zh-CN"/>
        </w:rPr>
        <w:t>4</w:t>
      </w:r>
      <w:r>
        <w:rPr>
          <w:rFonts w:hint="eastAsia" w:ascii="宋体" w:hAnsi="宋体"/>
          <w:b/>
          <w:bCs/>
          <w:snapToGrid w:val="0"/>
          <w:sz w:val="21"/>
          <w:szCs w:val="21"/>
          <w:highlight w:val="none"/>
        </w:rPr>
        <w:t>月</w:t>
      </w:r>
      <w:r>
        <w:rPr>
          <w:rFonts w:hint="eastAsia" w:ascii="宋体" w:hAnsi="宋体"/>
          <w:b/>
          <w:bCs/>
          <w:snapToGrid w:val="0"/>
          <w:sz w:val="21"/>
          <w:szCs w:val="21"/>
          <w:highlight w:val="none"/>
        </w:rPr>
        <w:t xml:space="preserve">份工程材料信息指导价（ </w:t>
      </w:r>
      <w:r>
        <w:rPr>
          <w:rFonts w:hint="eastAsia" w:ascii="宋体" w:hAnsi="宋体"/>
          <w:b/>
          <w:bCs/>
          <w:snapToGrid w:val="0"/>
          <w:sz w:val="21"/>
          <w:szCs w:val="21"/>
          <w:highlight w:val="none"/>
        </w:rPr>
        <w:t>2025年</w:t>
      </w:r>
      <w:r>
        <w:rPr>
          <w:rFonts w:hint="eastAsia" w:ascii="宋体" w:hAnsi="宋体"/>
          <w:b/>
          <w:bCs/>
          <w:snapToGrid w:val="0"/>
          <w:sz w:val="21"/>
          <w:szCs w:val="21"/>
          <w:highlight w:val="none"/>
          <w:lang w:val="en-US" w:eastAsia="zh-CN"/>
        </w:rPr>
        <w:t>4</w:t>
      </w:r>
      <w:r>
        <w:rPr>
          <w:rFonts w:hint="eastAsia" w:ascii="宋体" w:hAnsi="宋体"/>
          <w:b/>
          <w:bCs/>
          <w:snapToGrid w:val="0"/>
          <w:sz w:val="21"/>
          <w:szCs w:val="21"/>
          <w:highlight w:val="none"/>
        </w:rPr>
        <w:t>月</w:t>
      </w:r>
      <w:r>
        <w:rPr>
          <w:rFonts w:hint="eastAsia" w:ascii="宋体" w:hAnsi="宋体"/>
          <w:b/>
          <w:bCs/>
          <w:snapToGrid w:val="0"/>
          <w:sz w:val="21"/>
          <w:szCs w:val="21"/>
          <w:highlight w:val="none"/>
        </w:rPr>
        <w:t>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A、投标函</w:t>
      </w:r>
    </w:p>
    <w:p w14:paraId="721ABC5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1"/>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1"/>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E、承诺书</w:t>
      </w:r>
    </w:p>
    <w:p w14:paraId="7D965D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31B5FC24">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sz w:val="44"/>
          <w:highlight w:val="none"/>
        </w:rPr>
      </w:pPr>
    </w:p>
    <w:p w14:paraId="75B8188B">
      <w:pPr>
        <w:tabs>
          <w:tab w:val="left" w:pos="0"/>
          <w:tab w:val="left" w:pos="993"/>
          <w:tab w:val="left" w:pos="1134"/>
        </w:tabs>
        <w:adjustRightInd w:val="0"/>
        <w:snapToGrid w:val="0"/>
        <w:spacing w:line="360" w:lineRule="auto"/>
        <w:rPr>
          <w:rFonts w:ascii="宋体" w:hAnsi="宋体"/>
          <w:b/>
          <w:bCs/>
          <w:sz w:val="44"/>
          <w:highlight w:val="none"/>
        </w:rPr>
      </w:pPr>
    </w:p>
    <w:p w14:paraId="431343E1">
      <w:pPr>
        <w:tabs>
          <w:tab w:val="left" w:pos="0"/>
          <w:tab w:val="left" w:pos="993"/>
          <w:tab w:val="left" w:pos="1134"/>
        </w:tabs>
        <w:adjustRightInd w:val="0"/>
        <w:snapToGrid w:val="0"/>
        <w:spacing w:line="360" w:lineRule="auto"/>
        <w:rPr>
          <w:rFonts w:ascii="宋体" w:hAnsi="宋体"/>
          <w:b/>
          <w:bCs/>
          <w:sz w:val="44"/>
          <w:highlight w:val="none"/>
        </w:rPr>
      </w:pPr>
    </w:p>
    <w:p w14:paraId="0A9F167A">
      <w:pPr>
        <w:tabs>
          <w:tab w:val="left" w:pos="0"/>
          <w:tab w:val="left" w:pos="993"/>
          <w:tab w:val="left" w:pos="1134"/>
        </w:tabs>
        <w:adjustRightInd w:val="0"/>
        <w:snapToGrid w:val="0"/>
        <w:spacing w:line="360" w:lineRule="auto"/>
        <w:rPr>
          <w:rFonts w:ascii="宋体" w:hAnsi="宋体"/>
          <w:b/>
          <w:bCs/>
          <w:sz w:val="44"/>
          <w:highlight w:val="none"/>
        </w:rPr>
      </w:pPr>
    </w:p>
    <w:p w14:paraId="53738C5B">
      <w:pPr>
        <w:tabs>
          <w:tab w:val="left" w:pos="0"/>
          <w:tab w:val="left" w:pos="993"/>
          <w:tab w:val="left" w:pos="1134"/>
        </w:tabs>
        <w:adjustRightInd w:val="0"/>
        <w:snapToGrid w:val="0"/>
        <w:spacing w:line="360" w:lineRule="auto"/>
        <w:rPr>
          <w:rFonts w:ascii="宋体" w:hAnsi="宋体"/>
          <w:b/>
          <w:bCs/>
          <w:sz w:val="44"/>
          <w:highlight w:val="none"/>
        </w:rPr>
      </w:pPr>
    </w:p>
    <w:p w14:paraId="7E8A5D34">
      <w:pPr>
        <w:tabs>
          <w:tab w:val="left" w:pos="0"/>
          <w:tab w:val="left" w:pos="993"/>
          <w:tab w:val="left" w:pos="1134"/>
        </w:tabs>
        <w:adjustRightInd w:val="0"/>
        <w:snapToGrid w:val="0"/>
        <w:spacing w:line="360" w:lineRule="auto"/>
        <w:rPr>
          <w:rFonts w:ascii="宋体" w:hAnsi="宋体"/>
          <w:b/>
          <w:bCs/>
          <w:sz w:val="44"/>
          <w:highlight w:val="none"/>
        </w:rPr>
      </w:pPr>
    </w:p>
    <w:p w14:paraId="0A303191">
      <w:pPr>
        <w:tabs>
          <w:tab w:val="left" w:pos="0"/>
          <w:tab w:val="left" w:pos="993"/>
          <w:tab w:val="left" w:pos="1134"/>
        </w:tabs>
        <w:adjustRightInd w:val="0"/>
        <w:snapToGrid w:val="0"/>
        <w:spacing w:line="360" w:lineRule="auto"/>
        <w:rPr>
          <w:rFonts w:ascii="宋体" w:hAnsi="宋体"/>
          <w:b/>
          <w:bCs/>
          <w:sz w:val="44"/>
          <w:highlight w:val="none"/>
        </w:rPr>
      </w:pPr>
    </w:p>
    <w:p w14:paraId="202176AA">
      <w:pPr>
        <w:pStyle w:val="2"/>
        <w:rPr>
          <w:rFonts w:ascii="宋体" w:hAnsi="宋体"/>
          <w:b/>
          <w:bCs/>
          <w:highlight w:val="none"/>
        </w:rPr>
      </w:pPr>
    </w:p>
    <w:p w14:paraId="2CBDF9FE">
      <w:pPr>
        <w:rPr>
          <w:rFonts w:ascii="宋体" w:hAnsi="宋体"/>
          <w:b/>
          <w:bCs/>
          <w:sz w:val="44"/>
          <w:highlight w:val="none"/>
        </w:rPr>
      </w:pPr>
    </w:p>
    <w:p w14:paraId="3CA88025">
      <w:pPr>
        <w:tabs>
          <w:tab w:val="left" w:pos="0"/>
          <w:tab w:val="left" w:pos="993"/>
          <w:tab w:val="left" w:pos="1134"/>
        </w:tabs>
        <w:adjustRightInd w:val="0"/>
        <w:snapToGrid w:val="0"/>
        <w:spacing w:line="360" w:lineRule="auto"/>
        <w:jc w:val="center"/>
        <w:rPr>
          <w:rFonts w:hint="eastAsia"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48D7314F">
      <w:pPr>
        <w:pStyle w:val="9"/>
        <w:spacing w:line="248" w:lineRule="auto"/>
        <w:rPr>
          <w:highlight w:val="none"/>
        </w:rPr>
      </w:pPr>
      <w:r>
        <w:rPr>
          <w:rFonts w:hint="eastAsia" w:hAnsi="宋体"/>
          <w:b/>
          <w:snapToGrid w:val="0"/>
          <w:szCs w:val="28"/>
          <w:highlight w:val="none"/>
        </w:rPr>
        <w:t xml:space="preserve">                  </w:t>
      </w:r>
    </w:p>
    <w:p w14:paraId="7DD877F0">
      <w:pPr>
        <w:pStyle w:val="9"/>
        <w:spacing w:line="248" w:lineRule="auto"/>
        <w:rPr>
          <w:highlight w:val="none"/>
        </w:rPr>
      </w:pPr>
    </w:p>
    <w:p w14:paraId="64B79A45">
      <w:pPr>
        <w:pStyle w:val="9"/>
        <w:spacing w:line="248" w:lineRule="auto"/>
        <w:rPr>
          <w:highlight w:val="none"/>
        </w:rPr>
      </w:pPr>
    </w:p>
    <w:p w14:paraId="181AE454">
      <w:pPr>
        <w:pStyle w:val="9"/>
        <w:spacing w:line="248" w:lineRule="auto"/>
        <w:rPr>
          <w:highlight w:val="none"/>
        </w:rPr>
      </w:pPr>
    </w:p>
    <w:p w14:paraId="0EC3D0BD">
      <w:pPr>
        <w:pStyle w:val="9"/>
        <w:spacing w:line="248" w:lineRule="auto"/>
        <w:rPr>
          <w:highlight w:val="none"/>
        </w:rPr>
      </w:pPr>
    </w:p>
    <w:p w14:paraId="0752880F">
      <w:pPr>
        <w:pStyle w:val="9"/>
        <w:spacing w:line="249" w:lineRule="auto"/>
        <w:rPr>
          <w:highlight w:val="none"/>
        </w:rPr>
      </w:pPr>
    </w:p>
    <w:p w14:paraId="36888F0F">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ascii="宋体" w:hAnsi="宋体" w:cs="宋体"/>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73585FD4">
      <w:pPr>
        <w:pStyle w:val="9"/>
        <w:spacing w:line="245" w:lineRule="auto"/>
        <w:rPr>
          <w:highlight w:val="none"/>
        </w:rPr>
      </w:pPr>
    </w:p>
    <w:p w14:paraId="26A03927">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539532D3">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r>
        <w:rPr>
          <w:rFonts w:hint="eastAsia" w:ascii="宋体" w:hAnsi="宋体" w:cs="宋体"/>
          <w:spacing w:val="18"/>
          <w:sz w:val="21"/>
          <w:szCs w:val="21"/>
          <w:highlight w:val="none"/>
          <w:lang w:val="en-US" w:eastAsia="zh-CN"/>
        </w:rPr>
        <w:t>常州市新北区孟河镇滕村村股份经济合作社</w:t>
      </w:r>
    </w:p>
    <w:p w14:paraId="306B84BA">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lang w:val="en-US" w:eastAsia="zh-CN"/>
        </w:rPr>
        <w:t xml:space="preserve"> </w:t>
      </w:r>
      <w:r>
        <w:rPr>
          <w:rFonts w:hint="eastAsia" w:ascii="宋体" w:hAnsi="宋体" w:cs="宋体"/>
          <w:b/>
          <w:bCs/>
          <w:spacing w:val="-1"/>
          <w:sz w:val="21"/>
          <w:szCs w:val="21"/>
          <w:highlight w:val="none"/>
          <w:u w:val="single"/>
          <w:lang w:val="en-US" w:eastAsia="zh-CN"/>
        </w:rPr>
        <w:t xml:space="preserve">滕村村村域路灯改造工程 </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rPr>
        <w:t>滕村村村域路灯改造工程</w:t>
      </w:r>
      <w:r>
        <w:rPr>
          <w:rFonts w:hint="eastAsia" w:ascii="宋体" w:hAnsi="宋体" w:cs="宋体"/>
          <w:spacing w:val="-1"/>
          <w:sz w:val="21"/>
          <w:szCs w:val="21"/>
          <w:highlight w:val="none"/>
        </w:rPr>
        <w:t>。</w:t>
      </w:r>
    </w:p>
    <w:p w14:paraId="3F11E5E8">
      <w:pPr>
        <w:spacing w:line="480" w:lineRule="auto"/>
        <w:ind w:firstLine="424" w:firstLineChars="200"/>
        <w:rPr>
          <w:rFonts w:hint="eastAsia" w:ascii="宋体" w:hAnsi="宋体" w:eastAsia="宋体" w:cs="宋体"/>
          <w:sz w:val="21"/>
          <w:szCs w:val="21"/>
          <w:highlight w:val="none"/>
          <w:lang w:eastAsia="zh-CN"/>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常州市新北区孟河镇滕村村</w:t>
      </w:r>
      <w:r>
        <w:rPr>
          <w:rFonts w:hint="eastAsia" w:ascii="宋体" w:hAnsi="宋体" w:cs="宋体"/>
          <w:sz w:val="21"/>
          <w:szCs w:val="21"/>
          <w:highlight w:val="none"/>
          <w:u w:val="single"/>
        </w:rPr>
        <w:t>内</w:t>
      </w:r>
      <w:r>
        <w:rPr>
          <w:rFonts w:hint="eastAsia" w:ascii="宋体" w:hAnsi="宋体" w:cs="宋体"/>
          <w:sz w:val="21"/>
          <w:szCs w:val="21"/>
          <w:highlight w:val="none"/>
          <w:u w:val="single"/>
          <w:lang w:eastAsia="zh-CN"/>
        </w:rPr>
        <w:t>。</w:t>
      </w:r>
    </w:p>
    <w:p w14:paraId="38C460B7">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rPr>
        <w:t>××</w:t>
      </w:r>
    </w:p>
    <w:p w14:paraId="51D22A3D">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r>
        <w:rPr>
          <w:rFonts w:hint="eastAsia" w:ascii="宋体" w:hAnsi="宋体" w:eastAsia="宋体" w:cs="宋体"/>
          <w:spacing w:val="-1"/>
          <w:sz w:val="21"/>
          <w:szCs w:val="21"/>
          <w:highlight w:val="none"/>
          <w:u w:val="single"/>
          <w:lang w:val="en-US" w:eastAsia="zh-CN"/>
        </w:rPr>
        <w:t>自筹</w:t>
      </w:r>
      <w:r>
        <w:rPr>
          <w:rFonts w:hint="eastAsia" w:ascii="宋体" w:hAnsi="宋体" w:cs="宋体"/>
          <w:spacing w:val="-1"/>
          <w:sz w:val="21"/>
          <w:szCs w:val="21"/>
          <w:highlight w:val="none"/>
          <w:u w:val="single"/>
        </w:rPr>
        <w:t xml:space="preserve">  。</w:t>
      </w:r>
    </w:p>
    <w:p w14:paraId="7B3CB686">
      <w:pPr>
        <w:spacing w:line="480" w:lineRule="auto"/>
        <w:ind w:firstLine="420"/>
        <w:rPr>
          <w:rFonts w:hint="eastAsia" w:ascii="宋体" w:hAnsi="宋体" w:eastAsia="宋体" w:cs="宋体"/>
          <w:spacing w:val="-1"/>
          <w:sz w:val="21"/>
          <w:szCs w:val="21"/>
          <w:highlight w:val="none"/>
          <w:u w:val="single"/>
          <w:lang w:eastAsia="zh-CN"/>
        </w:rPr>
      </w:pPr>
      <w:r>
        <w:rPr>
          <w:rFonts w:hint="eastAsia" w:ascii="宋体" w:hAnsi="宋体" w:cs="宋体"/>
          <w:spacing w:val="-1"/>
          <w:sz w:val="21"/>
          <w:szCs w:val="21"/>
          <w:highlight w:val="none"/>
        </w:rPr>
        <w:t>5.工程内容：</w:t>
      </w:r>
      <w:r>
        <w:rPr>
          <w:rFonts w:hint="eastAsia" w:ascii="宋体" w:hAnsi="宋体" w:eastAsia="宋体" w:cs="宋体"/>
          <w:spacing w:val="-1"/>
          <w:sz w:val="21"/>
          <w:szCs w:val="21"/>
          <w:highlight w:val="none"/>
          <w:u w:val="single"/>
        </w:rPr>
        <w:t>拟对全村村域范围内路灯进行拆除改造，按照太阳能路灯，部分区域新建高杆太阳能路灯（详见工程量清单）</w:t>
      </w:r>
      <w:r>
        <w:rPr>
          <w:rFonts w:hint="eastAsia" w:ascii="宋体" w:hAnsi="宋体" w:cs="宋体"/>
          <w:spacing w:val="-1"/>
          <w:sz w:val="21"/>
          <w:szCs w:val="21"/>
          <w:highlight w:val="none"/>
          <w:u w:val="single"/>
          <w:lang w:eastAsia="zh-CN"/>
        </w:rPr>
        <w:t>。</w:t>
      </w:r>
    </w:p>
    <w:p w14:paraId="13E5D7F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ascii="宋体" w:hAnsi="宋体" w:cs="宋体"/>
          <w:spacing w:val="-1"/>
          <w:sz w:val="21"/>
          <w:szCs w:val="21"/>
          <w:highlight w:val="none"/>
        </w:rPr>
      </w:pPr>
      <w:r>
        <w:rPr>
          <w:rFonts w:hint="eastAsia" w:ascii="宋体" w:hAnsi="宋体" w:cs="宋体"/>
          <w:spacing w:val="-1"/>
          <w:sz w:val="21"/>
          <w:szCs w:val="21"/>
          <w:highlight w:val="none"/>
        </w:rPr>
        <w:t>6.工程承包范围：</w:t>
      </w:r>
      <w:r>
        <w:rPr>
          <w:rFonts w:hint="eastAsia" w:ascii="宋体" w:hAnsi="宋体" w:eastAsia="宋体" w:cs="宋体"/>
          <w:spacing w:val="-1"/>
          <w:sz w:val="21"/>
          <w:szCs w:val="21"/>
          <w:highlight w:val="none"/>
          <w:u w:val="single"/>
        </w:rPr>
        <w:t>工程量清单范围内所有工程（详见工程量清单）</w:t>
      </w:r>
      <w:r>
        <w:rPr>
          <w:rFonts w:hint="eastAsia" w:ascii="宋体" w:hAnsi="宋体" w:cs="宋体"/>
          <w:spacing w:val="-1"/>
          <w:sz w:val="21"/>
          <w:szCs w:val="21"/>
          <w:highlight w:val="none"/>
          <w:u w:val="single"/>
        </w:rPr>
        <w:t>。</w:t>
      </w:r>
    </w:p>
    <w:p w14:paraId="5CABC42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u w:val="single"/>
          <w:lang w:val="en-US" w:eastAsia="zh-CN"/>
        </w:rPr>
        <w:t>30</w:t>
      </w:r>
      <w:r>
        <w:rPr>
          <w:rFonts w:hint="eastAsia" w:ascii="宋体" w:hAnsi="宋体" w:cs="宋体"/>
          <w:spacing w:val="-2"/>
          <w:sz w:val="21"/>
          <w:szCs w:val="21"/>
          <w:highlight w:val="none"/>
          <w:u w:val="single"/>
        </w:rPr>
        <w:t xml:space="preserve">   </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w:t>
      </w:r>
      <w:r>
        <w:rPr>
          <w:rFonts w:hint="eastAsia" w:ascii="宋体" w:hAnsi="宋体" w:cs="宋体"/>
          <w:spacing w:val="-2"/>
          <w:sz w:val="21"/>
          <w:szCs w:val="21"/>
          <w:highlight w:val="none"/>
        </w:rPr>
        <w:t>。工期总日历天数与根据前述计划开竣工（完工）日期计算的工期天数不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w:t>
      </w:r>
      <w:r>
        <w:rPr>
          <w:rFonts w:hint="eastAsia" w:ascii="宋体" w:hAnsi="宋体" w:cs="宋体"/>
          <w:spacing w:val="-2"/>
          <w:sz w:val="21"/>
          <w:szCs w:val="21"/>
          <w:highlight w:val="none"/>
        </w:rPr>
        <w:t>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7502A8E3">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5E777E5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73E7D21C">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0E2BF903">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13F58F1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r>
        <w:rPr>
          <w:rFonts w:hint="eastAsia" w:ascii="宋体" w:hAnsi="宋体" w:cs="宋体"/>
          <w:spacing w:val="-5"/>
          <w:sz w:val="21"/>
          <w:szCs w:val="21"/>
          <w:highlight w:val="none"/>
        </w:rPr>
        <w:t>。</w:t>
      </w:r>
    </w:p>
    <w:p w14:paraId="3612667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1"/>
          <w:sz w:val="21"/>
          <w:szCs w:val="21"/>
          <w:highlight w:val="none"/>
          <w:u w:val="single"/>
        </w:rPr>
        <w:t>常州市新北区孟河镇</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ascii="宋体" w:hAnsi="宋体" w:cs="宋体"/>
          <w:spacing w:val="-1"/>
          <w:sz w:val="21"/>
          <w:szCs w:val="21"/>
          <w:highlight w:val="none"/>
        </w:rPr>
      </w:pPr>
    </w:p>
    <w:p w14:paraId="5B1974A5">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ascii="宋体" w:hAnsi="宋体" w:cs="宋体"/>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highlight w:val="none"/>
        </w:rPr>
      </w:pPr>
    </w:p>
    <w:p w14:paraId="0525E242">
      <w:pPr>
        <w:pStyle w:val="9"/>
        <w:spacing w:line="246" w:lineRule="auto"/>
        <w:rPr>
          <w:highlight w:val="none"/>
        </w:rPr>
      </w:pPr>
    </w:p>
    <w:p w14:paraId="6FF99E65">
      <w:pPr>
        <w:pStyle w:val="9"/>
        <w:spacing w:line="246" w:lineRule="auto"/>
        <w:rPr>
          <w:highlight w:val="none"/>
        </w:rPr>
      </w:pPr>
    </w:p>
    <w:p w14:paraId="11173C90">
      <w:pPr>
        <w:pStyle w:val="9"/>
        <w:spacing w:line="246" w:lineRule="auto"/>
        <w:rPr>
          <w:highlight w:val="none"/>
        </w:rPr>
      </w:pPr>
    </w:p>
    <w:p w14:paraId="0B0093A1">
      <w:pPr>
        <w:pStyle w:val="9"/>
        <w:spacing w:line="246" w:lineRule="auto"/>
        <w:rPr>
          <w:highlight w:val="none"/>
        </w:rPr>
      </w:pPr>
    </w:p>
    <w:p w14:paraId="1A3786B9">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9"/>
        <w:spacing w:line="364" w:lineRule="auto"/>
        <w:rPr>
          <w:highlight w:val="none"/>
        </w:rPr>
      </w:pPr>
    </w:p>
    <w:p w14:paraId="171CD75E">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ascii="宋体" w:hAnsi="宋体" w:cs="宋体"/>
          <w:b/>
          <w:bCs/>
          <w:spacing w:val="-2"/>
          <w:sz w:val="28"/>
          <w:szCs w:val="28"/>
          <w:highlight w:val="none"/>
        </w:rPr>
        <w:sectPr>
          <w:footerReference r:id="rId8" w:type="default"/>
          <w:pgSz w:w="11910" w:h="16845"/>
          <w:pgMar w:top="400" w:right="1786" w:bottom="1001" w:left="1786" w:header="0" w:footer="837" w:gutter="0"/>
          <w:cols w:space="720" w:num="1"/>
        </w:sectPr>
      </w:pPr>
    </w:p>
    <w:p w14:paraId="245ABFD9">
      <w:pPr>
        <w:spacing w:before="91" w:line="223" w:lineRule="auto"/>
        <w:ind w:left="2909" w:firstLine="586" w:firstLineChars="200"/>
        <w:outlineLvl w:val="1"/>
        <w:rPr>
          <w:rFonts w:ascii="宋体" w:hAnsi="宋体" w:cs="宋体"/>
          <w:spacing w:val="-6"/>
          <w:sz w:val="21"/>
          <w:szCs w:val="21"/>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spacing w:val="-1"/>
          <w:sz w:val="21"/>
          <w:szCs w:val="21"/>
          <w:highlight w:val="none"/>
          <w:u w:val="single"/>
        </w:rPr>
        <w:t>暂列金额</w:t>
      </w:r>
      <w:r>
        <w:rPr>
          <w:rFonts w:hint="eastAsia" w:ascii="宋体" w:hAnsi="宋体"/>
          <w:b/>
          <w:bCs/>
          <w:color w:val="auto"/>
          <w:sz w:val="21"/>
          <w:szCs w:val="21"/>
          <w:highlight w:val="none"/>
          <w:u w:val="single"/>
          <w:lang w:eastAsia="zh-CN"/>
        </w:rPr>
        <w:t>）</w:t>
      </w:r>
      <w:r>
        <w:rPr>
          <w:rFonts w:hint="default" w:ascii="Arial" w:hAnsi="Arial" w:cs="Arial"/>
          <w:b/>
          <w:bCs/>
          <w:color w:val="auto"/>
          <w:sz w:val="21"/>
          <w:szCs w:val="21"/>
          <w:highlight w:val="none"/>
          <w:u w:val="single"/>
          <w:lang w:val="en-US" w:eastAsia="zh-CN"/>
        </w:rPr>
        <w:t>×</w:t>
      </w:r>
      <w:r>
        <w:rPr>
          <w:rFonts w:hint="eastAsia" w:ascii="宋体" w:hAnsi="宋体"/>
          <w:b/>
          <w:bCs/>
          <w:color w:val="auto"/>
          <w:sz w:val="21"/>
          <w:szCs w:val="21"/>
          <w:highlight w:val="none"/>
          <w:u w:val="single"/>
          <w:lang w:val="en-US" w:eastAsia="zh-CN"/>
        </w:rPr>
        <w:t>95%+</w:t>
      </w:r>
      <w:r>
        <w:rPr>
          <w:rFonts w:hint="eastAsia" w:ascii="宋体" w:hAnsi="宋体" w:cs="宋体"/>
          <w:b/>
          <w:bCs/>
          <w:spacing w:val="-1"/>
          <w:sz w:val="21"/>
          <w:szCs w:val="21"/>
          <w:highlight w:val="none"/>
          <w:u w:val="single"/>
        </w:rPr>
        <w:t>暂列金额</w:t>
      </w:r>
      <w:r>
        <w:rPr>
          <w:rFonts w:hint="eastAsia" w:ascii="宋体" w:hAnsi="宋体"/>
          <w:color w:val="auto"/>
          <w:sz w:val="21"/>
          <w:szCs w:val="21"/>
          <w:highlight w:val="none"/>
          <w:u w:val="single"/>
          <w:lang w:val="en-US" w:eastAsia="zh-CN"/>
        </w:rPr>
        <w:t>，</w:t>
      </w:r>
      <w:r>
        <w:rPr>
          <w:rFonts w:hint="eastAsia" w:ascii="宋体" w:hAnsi="宋体" w:cs="宋体"/>
          <w:spacing w:val="-1"/>
          <w:sz w:val="21"/>
          <w:szCs w:val="21"/>
          <w:highlight w:val="none"/>
          <w:u w:val="single"/>
        </w:rPr>
        <w:t>其中材料价格按投标报价当月除税信息指导价</w:t>
      </w:r>
      <w:r>
        <w:rPr>
          <w:rFonts w:hint="eastAsia" w:ascii="宋体" w:hAnsi="宋体" w:cs="宋体"/>
          <w:b/>
          <w:bCs/>
          <w:spacing w:val="-1"/>
          <w:sz w:val="21"/>
          <w:szCs w:val="21"/>
          <w:highlight w:val="none"/>
          <w:u w:val="single"/>
        </w:rPr>
        <w:t>[2025</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1"/>
          <w:sz w:val="21"/>
          <w:szCs w:val="21"/>
          <w:highlight w:val="none"/>
          <w:u w:val="single"/>
          <w:lang w:val="en-US" w:eastAsia="zh-CN"/>
        </w:rPr>
        <w:t xml:space="preserve"> </w:t>
      </w:r>
      <w:r>
        <w:rPr>
          <w:rFonts w:hint="eastAsia" w:ascii="宋体" w:hAnsi="宋体" w:cs="宋体"/>
          <w:b/>
          <w:bCs/>
          <w:spacing w:val="-35"/>
          <w:sz w:val="21"/>
          <w:szCs w:val="21"/>
          <w:highlight w:val="none"/>
          <w:u w:val="single"/>
          <w:lang w:val="en-US" w:eastAsia="zh-CN"/>
        </w:rPr>
        <w:t xml:space="preserve">4  </w:t>
      </w:r>
      <w:r>
        <w:rPr>
          <w:rFonts w:hint="eastAsia" w:ascii="宋体" w:hAnsi="宋体" w:cs="宋体"/>
          <w:b/>
          <w:bCs/>
          <w:spacing w:val="-1"/>
          <w:sz w:val="21"/>
          <w:szCs w:val="21"/>
          <w:highlight w:val="none"/>
          <w:u w:val="single"/>
        </w:rPr>
        <w:t>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人工、机械台班、价格和签证时间等内容，并附有签证费用计算书及综合单价分析，如须办理签</w:t>
      </w:r>
      <w:r>
        <w:rPr>
          <w:rFonts w:hint="eastAsia" w:ascii="宋体" w:hAnsi="宋体" w:cs="宋体"/>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据常建[2014]279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2025</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35"/>
          <w:sz w:val="21"/>
          <w:szCs w:val="21"/>
          <w:highlight w:val="none"/>
          <w:u w:val="single"/>
          <w:lang w:val="en-US" w:eastAsia="zh-CN"/>
        </w:rPr>
        <w:t>4</w:t>
      </w:r>
      <w:r>
        <w:rPr>
          <w:rFonts w:hint="eastAsia" w:ascii="宋体" w:hAnsi="宋体" w:cs="宋体"/>
          <w:b/>
          <w:bCs/>
          <w:spacing w:val="-31"/>
          <w:sz w:val="21"/>
          <w:szCs w:val="21"/>
          <w:highlight w:val="none"/>
          <w:u w:val="single"/>
        </w:rPr>
        <w:t xml:space="preserve"> </w:t>
      </w:r>
      <w:r>
        <w:rPr>
          <w:rFonts w:hint="eastAsia" w:ascii="宋体" w:hAnsi="宋体" w:cs="宋体"/>
          <w:b/>
          <w:bCs/>
          <w:spacing w:val="-2"/>
          <w:sz w:val="21"/>
          <w:szCs w:val="21"/>
          <w:highlight w:val="none"/>
          <w:u w:val="single"/>
        </w:rPr>
        <w:t>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算原则为：①投标书中已有适用于工程的综合单价，按投标书中已有的综合单价结算；②投标书</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u w:val="single"/>
        </w:rPr>
        <w:t>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pacing w:val="5"/>
          <w:sz w:val="21"/>
          <w:szCs w:val="21"/>
          <w:highlight w:val="none"/>
          <w:u w:val="single"/>
        </w:rPr>
        <w:t xml:space="preserve"> </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 xml:space="preserve"> 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w:t>
      </w:r>
      <w:r>
        <w:rPr>
          <w:rFonts w:hint="eastAsia" w:ascii="宋体" w:hAnsi="宋体" w:cs="宋体"/>
          <w:spacing w:val="1"/>
          <w:sz w:val="21"/>
          <w:szCs w:val="21"/>
          <w:highlight w:val="none"/>
        </w:rPr>
        <w:t xml:space="preserve"> </w:t>
      </w:r>
      <w:r>
        <w:rPr>
          <w:rFonts w:hint="eastAsia" w:ascii="宋体" w:hAnsi="宋体" w:cs="宋体"/>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发包人须严格执行《关于印发&lt;常州市建筑工人实名制管理和工资支付保障实施办法（试</w:t>
      </w:r>
      <w:r>
        <w:rPr>
          <w:rFonts w:hint="eastAsia" w:ascii="宋体" w:hAnsi="宋体" w:cs="宋体"/>
          <w:spacing w:val="1"/>
          <w:sz w:val="21"/>
          <w:szCs w:val="21"/>
          <w:highlight w:val="none"/>
          <w:u w:val="single"/>
        </w:rPr>
        <w:t>行）&gt;的通知》[常住建规（2020）3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工资支付保障有关规定的通知（常住建[20</w:t>
      </w:r>
      <w:r>
        <w:rPr>
          <w:rFonts w:hint="eastAsia" w:ascii="宋体" w:hAnsi="宋体" w:cs="宋体"/>
          <w:spacing w:val="-5"/>
          <w:sz w:val="21"/>
          <w:szCs w:val="21"/>
          <w:highlight w:val="none"/>
          <w:u w:val="single"/>
        </w:rPr>
        <w:t>21]152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21、其他未尽事宜双方协商解决。</w:t>
      </w:r>
    </w:p>
    <w:p w14:paraId="69DBF0AD">
      <w:pPr>
        <w:pStyle w:val="9"/>
        <w:spacing w:line="257" w:lineRule="auto"/>
        <w:rPr>
          <w:highlight w:val="none"/>
        </w:rPr>
      </w:pPr>
    </w:p>
    <w:p w14:paraId="4C254BF8">
      <w:pPr>
        <w:snapToGrid w:val="0"/>
        <w:rPr>
          <w:rFonts w:ascii="宋体" w:hAnsi="宋体"/>
          <w:bCs/>
          <w:sz w:val="24"/>
          <w:szCs w:val="24"/>
          <w:highlight w:val="none"/>
        </w:rPr>
      </w:pPr>
      <w:bookmarkStart w:id="1" w:name="bookmark76"/>
      <w:bookmarkEnd w:id="1"/>
      <w:r>
        <w:rPr>
          <w:rFonts w:hint="eastAsia" w:ascii="宋体" w:hAnsi="宋体"/>
          <w:bCs/>
          <w:sz w:val="24"/>
          <w:szCs w:val="24"/>
          <w:highlight w:val="none"/>
        </w:rPr>
        <w:t>附件1：</w:t>
      </w:r>
    </w:p>
    <w:p w14:paraId="7D6874DF">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ascii="宋体" w:hAnsi="宋体"/>
          <w:highlight w:val="none"/>
        </w:rPr>
      </w:pPr>
    </w:p>
    <w:p w14:paraId="3D970035">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常州市新北区孟河镇</w:t>
      </w:r>
      <w:r>
        <w:rPr>
          <w:rFonts w:hint="eastAsia" w:ascii="宋体" w:hAnsi="宋体" w:cs="宋体"/>
          <w:sz w:val="24"/>
          <w:szCs w:val="24"/>
          <w:highlight w:val="none"/>
          <w:u w:val="single"/>
          <w:lang w:val="en-US" w:eastAsia="zh-CN"/>
        </w:rPr>
        <w:t>滕村村股份经济合作社</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 xml:space="preserve">      </w:t>
      </w:r>
    </w:p>
    <w:p w14:paraId="1E19287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           </w:t>
      </w:r>
    </w:p>
    <w:p w14:paraId="489DEFB8">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cs="宋体"/>
          <w:b/>
          <w:bCs/>
          <w:color w:val="auto"/>
          <w:sz w:val="24"/>
          <w:highlight w:val="none"/>
          <w:u w:val="single"/>
          <w:lang w:val="en-US" w:eastAsia="zh-CN"/>
        </w:rPr>
        <w:t>滕村村村域路灯改造工程</w:t>
      </w:r>
      <w:r>
        <w:rPr>
          <w:rFonts w:hint="eastAsia" w:ascii="宋体" w:hAnsi="宋体" w:cs="宋体"/>
          <w:color w:val="auto"/>
          <w:sz w:val="24"/>
          <w:highlight w:val="none"/>
          <w:u w:val="single"/>
          <w:lang w:val="en-US" w:eastAsia="zh-CN"/>
        </w:rPr>
        <w:t xml:space="preserve">  </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ascii="宋体" w:hAnsi="宋体"/>
          <w:sz w:val="24"/>
          <w:szCs w:val="24"/>
          <w:highlight w:val="none"/>
        </w:rPr>
      </w:pPr>
      <w:r>
        <w:rPr>
          <w:rFonts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301993CA">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ascii="宋体" w:hAnsi="宋体"/>
          <w:sz w:val="24"/>
          <w:szCs w:val="24"/>
          <w:highlight w:val="none"/>
        </w:rPr>
      </w:pPr>
    </w:p>
    <w:p w14:paraId="78E6B2BF">
      <w:pPr>
        <w:spacing w:line="300" w:lineRule="exact"/>
        <w:ind w:firstLine="480" w:firstLineChars="200"/>
        <w:rPr>
          <w:rFonts w:ascii="宋体" w:hAnsi="宋体"/>
          <w:sz w:val="24"/>
          <w:szCs w:val="24"/>
          <w:highlight w:val="none"/>
        </w:rPr>
      </w:pPr>
    </w:p>
    <w:p w14:paraId="1DC0D3C7">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32FD93F7">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554BC278">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66C569DB">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5D799374">
      <w:pPr>
        <w:snapToGrid w:val="0"/>
        <w:rPr>
          <w:rFonts w:ascii="宋体" w:hAnsi="宋体"/>
          <w:bCs/>
          <w:sz w:val="24"/>
          <w:szCs w:val="24"/>
          <w:highlight w:val="none"/>
        </w:rPr>
      </w:pPr>
    </w:p>
    <w:p w14:paraId="0CCC6C20">
      <w:pPr>
        <w:snapToGrid w:val="0"/>
        <w:rPr>
          <w:rFonts w:ascii="宋体" w:hAnsi="宋体"/>
          <w:bCs/>
          <w:sz w:val="24"/>
          <w:szCs w:val="24"/>
          <w:highlight w:val="none"/>
        </w:rPr>
      </w:pPr>
      <w:r>
        <w:rPr>
          <w:rFonts w:hint="eastAsia" w:ascii="宋体" w:hAnsi="宋体"/>
          <w:bCs/>
          <w:sz w:val="24"/>
          <w:szCs w:val="24"/>
          <w:highlight w:val="none"/>
        </w:rPr>
        <w:t>附件2：</w:t>
      </w:r>
    </w:p>
    <w:p w14:paraId="27A7A24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4B3D6B9B">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none"/>
        </w:rPr>
        <w:t xml:space="preserve"> </w:t>
      </w:r>
      <w:r>
        <w:rPr>
          <w:rFonts w:hint="eastAsia" w:ascii="宋体" w:hAnsi="宋体" w:cs="宋体"/>
          <w:szCs w:val="21"/>
          <w:highlight w:val="none"/>
          <w:u w:val="none"/>
          <w:lang w:eastAsia="zh-CN"/>
        </w:rPr>
        <w:t>常州市新北区孟河镇</w:t>
      </w:r>
      <w:r>
        <w:rPr>
          <w:rFonts w:hint="eastAsia" w:ascii="宋体" w:hAnsi="宋体" w:cs="宋体"/>
          <w:szCs w:val="21"/>
          <w:highlight w:val="none"/>
          <w:u w:val="none"/>
          <w:lang w:val="en-US" w:eastAsia="zh-CN"/>
        </w:rPr>
        <w:t>滕村村股份经济合作社</w:t>
      </w:r>
      <w:r>
        <w:rPr>
          <w:rFonts w:hint="eastAsia" w:ascii="宋体" w:hAnsi="宋体" w:cs="宋体"/>
          <w:szCs w:val="21"/>
          <w:highlight w:val="none"/>
          <w:u w:val="none"/>
        </w:rPr>
        <w:t xml:space="preserve">    </w:t>
      </w:r>
      <w:r>
        <w:rPr>
          <w:rFonts w:hint="eastAsia" w:ascii="宋体" w:hAnsi="宋体" w:cs="宋体"/>
          <w:szCs w:val="21"/>
          <w:highlight w:val="none"/>
          <w:u w:val="single"/>
        </w:rPr>
        <w:t xml:space="preserve">                   </w:t>
      </w:r>
    </w:p>
    <w:p w14:paraId="26E3FB45">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r>
        <w:rPr>
          <w:rFonts w:hint="eastAsia" w:ascii="宋体" w:hAnsi="宋体" w:cs="宋体"/>
          <w:szCs w:val="21"/>
          <w:highlight w:val="none"/>
          <w:u w:val="single"/>
        </w:rPr>
        <w:t xml:space="preserve">                        </w:t>
      </w:r>
    </w:p>
    <w:p w14:paraId="7E7A342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1"/>
        <w:spacing w:line="300" w:lineRule="exact"/>
        <w:ind w:right="98" w:firstLine="420" w:firstLineChars="200"/>
        <w:rPr>
          <w:rFonts w:hAnsi="宋体"/>
          <w:highlight w:val="none"/>
        </w:rPr>
      </w:pPr>
    </w:p>
    <w:p w14:paraId="11AF57B4">
      <w:pPr>
        <w:pStyle w:val="11"/>
        <w:spacing w:line="300" w:lineRule="exact"/>
        <w:ind w:right="98" w:firstLine="420" w:firstLineChars="200"/>
        <w:rPr>
          <w:rFonts w:hAnsi="宋体"/>
          <w:highlight w:val="none"/>
        </w:rPr>
      </w:pPr>
      <w:r>
        <w:rPr>
          <w:rFonts w:hint="eastAsia" w:hAnsi="宋体"/>
          <w:highlight w:val="none"/>
        </w:rPr>
        <w:t xml:space="preserve">发包人(公章)：                                     承包人（公章)：                   </w:t>
      </w:r>
    </w:p>
    <w:p w14:paraId="08443BE2">
      <w:pPr>
        <w:pStyle w:val="11"/>
        <w:spacing w:line="300" w:lineRule="exact"/>
        <w:ind w:right="98" w:firstLine="420" w:firstLineChars="200"/>
        <w:rPr>
          <w:rFonts w:hAnsi="宋体"/>
          <w:highlight w:val="none"/>
        </w:rPr>
      </w:pPr>
      <w:r>
        <w:rPr>
          <w:rFonts w:hint="eastAsia" w:hAnsi="宋体"/>
          <w:highlight w:val="none"/>
        </w:rPr>
        <w:t>法定代表人                                         法定代表人</w:t>
      </w:r>
    </w:p>
    <w:p w14:paraId="1583C282">
      <w:pPr>
        <w:pStyle w:val="11"/>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3396FF2C">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0BA84CB">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2D287CA3">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6657BAD9">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szCs w:val="24"/>
          <w:highlight w:val="none"/>
          <w:lang w:eastAsia="zh-CN"/>
        </w:rPr>
        <w:t>常州市新北区孟河镇</w:t>
      </w:r>
      <w:r>
        <w:rPr>
          <w:rFonts w:hint="eastAsia" w:ascii="宋体" w:hAnsi="宋体" w:cs="宋体"/>
          <w:sz w:val="24"/>
          <w:szCs w:val="24"/>
          <w:highlight w:val="none"/>
          <w:lang w:val="en-US" w:eastAsia="zh-CN"/>
        </w:rPr>
        <w:t>滕村村股份经济合作社</w:t>
      </w:r>
    </w:p>
    <w:p w14:paraId="65ED566B">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43917919">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szCs w:val="24"/>
          <w:highlight w:val="none"/>
          <w:u w:val="none"/>
        </w:rPr>
        <w:t xml:space="preserve"> </w:t>
      </w:r>
      <w:r>
        <w:rPr>
          <w:rFonts w:hint="eastAsia" w:ascii="宋体" w:hAnsi="宋体" w:cs="宋体"/>
          <w:sz w:val="24"/>
          <w:szCs w:val="24"/>
          <w:highlight w:val="none"/>
          <w:u w:val="none"/>
          <w:lang w:val="en-US" w:eastAsia="zh-CN"/>
        </w:rPr>
        <w:t>滕村村村域路灯改造工程</w:t>
      </w:r>
      <w:r>
        <w:rPr>
          <w:rFonts w:hint="eastAsia" w:ascii="宋体" w:hAnsi="宋体" w:cs="宋体"/>
          <w:sz w:val="24"/>
          <w:szCs w:val="24"/>
          <w:highlight w:val="none"/>
          <w:u w:val="none"/>
        </w:rPr>
        <w:t xml:space="preserve">    </w:t>
      </w:r>
      <w:r>
        <w:rPr>
          <w:rFonts w:hint="eastAsia" w:ascii="宋体" w:hAnsi="宋体" w:cs="宋体"/>
          <w:sz w:val="24"/>
          <w:szCs w:val="24"/>
          <w:highlight w:val="none"/>
          <w:u w:val="single"/>
        </w:rPr>
        <w:t xml:space="preserve">                  </w:t>
      </w:r>
    </w:p>
    <w:p w14:paraId="5CC92B3A">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highlight w:val="none"/>
        </w:rPr>
      </w:pPr>
    </w:p>
    <w:p w14:paraId="2FD02F3D">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21834894">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1611E73C">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7152D2A7">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72B4BB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14EBD9B9">
      <w:pPr>
        <w:spacing w:line="340" w:lineRule="exact"/>
        <w:ind w:right="-281" w:firstLine="400" w:firstLineChars="200"/>
        <w:rPr>
          <w:rFonts w:ascii="宋体" w:hAnsi="宋体" w:cs="宋体"/>
          <w:szCs w:val="21"/>
          <w:highlight w:val="none"/>
        </w:rPr>
      </w:pPr>
    </w:p>
    <w:p w14:paraId="7FC5B566">
      <w:pPr>
        <w:spacing w:line="340" w:lineRule="exact"/>
        <w:ind w:right="-281" w:firstLine="400" w:firstLineChars="200"/>
        <w:rPr>
          <w:rFonts w:ascii="宋体" w:hAnsi="宋体" w:cs="宋体"/>
          <w:szCs w:val="21"/>
          <w:highlight w:val="none"/>
        </w:rPr>
      </w:pPr>
    </w:p>
    <w:p w14:paraId="58E4C3B6">
      <w:pPr>
        <w:snapToGrid w:val="0"/>
        <w:rPr>
          <w:rFonts w:ascii="宋体" w:hAnsi="宋体"/>
          <w:b/>
          <w:sz w:val="32"/>
          <w:szCs w:val="32"/>
          <w:highlight w:val="none"/>
        </w:rPr>
      </w:pPr>
    </w:p>
    <w:p w14:paraId="3B05D109">
      <w:pPr>
        <w:snapToGrid w:val="0"/>
        <w:rPr>
          <w:rFonts w:ascii="宋体" w:hAnsi="宋体"/>
          <w:b/>
          <w:sz w:val="32"/>
          <w:szCs w:val="32"/>
          <w:highlight w:val="none"/>
        </w:rPr>
      </w:pPr>
    </w:p>
    <w:p w14:paraId="38CCC993">
      <w:pPr>
        <w:snapToGrid w:val="0"/>
        <w:rPr>
          <w:rFonts w:ascii="宋体" w:hAnsi="宋体"/>
          <w:b/>
          <w:sz w:val="32"/>
          <w:szCs w:val="32"/>
          <w:highlight w:val="none"/>
        </w:rPr>
      </w:pPr>
    </w:p>
    <w:p w14:paraId="59384EBB">
      <w:pPr>
        <w:snapToGrid w:val="0"/>
        <w:rPr>
          <w:rFonts w:ascii="宋体" w:hAnsi="宋体"/>
          <w:bCs/>
          <w:sz w:val="24"/>
          <w:szCs w:val="24"/>
          <w:highlight w:val="none"/>
        </w:rPr>
      </w:pPr>
    </w:p>
    <w:p w14:paraId="706BAF7A">
      <w:pPr>
        <w:snapToGrid w:val="0"/>
        <w:rPr>
          <w:rFonts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ascii="宋体" w:hAnsi="宋体"/>
          <w:sz w:val="24"/>
          <w:highlight w:val="none"/>
        </w:rPr>
      </w:pPr>
    </w:p>
    <w:p w14:paraId="0B056390">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02D7B5F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ascii="宋体" w:hAnsi="宋体"/>
          <w:sz w:val="24"/>
          <w:szCs w:val="24"/>
          <w:highlight w:val="none"/>
        </w:rPr>
      </w:pPr>
    </w:p>
    <w:p w14:paraId="0E2DD723">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255F588D">
      <w:pPr>
        <w:pStyle w:val="11"/>
        <w:ind w:right="98" w:firstLine="420"/>
        <w:jc w:val="left"/>
        <w:rPr>
          <w:rFonts w:hAnsi="宋体"/>
          <w:highlight w:val="none"/>
        </w:rPr>
      </w:pPr>
    </w:p>
    <w:p w14:paraId="6D02404F">
      <w:pPr>
        <w:ind w:right="-281" w:firstLine="400"/>
        <w:rPr>
          <w:rFonts w:ascii="宋体" w:hAnsi="宋体"/>
          <w:highlight w:val="none"/>
        </w:rPr>
      </w:pPr>
    </w:p>
    <w:p w14:paraId="4CE8B2F7">
      <w:pPr>
        <w:adjustRightInd w:val="0"/>
        <w:snapToGrid w:val="0"/>
        <w:ind w:right="-281" w:firstLine="482"/>
        <w:jc w:val="center"/>
        <w:rPr>
          <w:rFonts w:ascii="宋体" w:hAnsi="宋体"/>
          <w:highlight w:val="none"/>
        </w:rPr>
      </w:pPr>
    </w:p>
    <w:p w14:paraId="5DFEFD8B">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ascii="宋体" w:hAnsi="宋体"/>
          <w:highlight w:val="none"/>
        </w:rPr>
      </w:pPr>
    </w:p>
    <w:p w14:paraId="5A6ACECE">
      <w:pPr>
        <w:adjustRightInd w:val="0"/>
        <w:snapToGrid w:val="0"/>
        <w:rPr>
          <w:rFonts w:ascii="宋体" w:hAnsi="宋体"/>
          <w:sz w:val="24"/>
          <w:highlight w:val="none"/>
        </w:rPr>
      </w:pPr>
    </w:p>
    <w:p w14:paraId="7A60A8E8">
      <w:pPr>
        <w:adjustRightInd w:val="0"/>
        <w:snapToGrid w:val="0"/>
        <w:rPr>
          <w:rFonts w:ascii="宋体" w:hAnsi="宋体"/>
          <w:sz w:val="24"/>
          <w:highlight w:val="none"/>
        </w:rPr>
      </w:pPr>
    </w:p>
    <w:p w14:paraId="1D6E24DD">
      <w:pPr>
        <w:adjustRightInd w:val="0"/>
        <w:snapToGrid w:val="0"/>
        <w:rPr>
          <w:rFonts w:ascii="宋体" w:hAnsi="宋体"/>
          <w:sz w:val="24"/>
          <w:highlight w:val="none"/>
        </w:rPr>
      </w:pPr>
    </w:p>
    <w:p w14:paraId="74ABB786">
      <w:pPr>
        <w:adjustRightInd w:val="0"/>
        <w:snapToGrid w:val="0"/>
        <w:rPr>
          <w:rFonts w:ascii="宋体" w:hAnsi="宋体"/>
          <w:sz w:val="24"/>
          <w:highlight w:val="none"/>
        </w:rPr>
      </w:pPr>
    </w:p>
    <w:p w14:paraId="2F4B3927">
      <w:pPr>
        <w:adjustRightInd w:val="0"/>
        <w:snapToGrid w:val="0"/>
        <w:rPr>
          <w:rFonts w:ascii="宋体" w:hAnsi="宋体"/>
          <w:sz w:val="24"/>
          <w:highlight w:val="none"/>
        </w:rPr>
      </w:pPr>
    </w:p>
    <w:p w14:paraId="60AFB817">
      <w:pPr>
        <w:adjustRightInd w:val="0"/>
        <w:snapToGrid w:val="0"/>
        <w:rPr>
          <w:rFonts w:ascii="宋体" w:hAnsi="宋体"/>
          <w:sz w:val="24"/>
          <w:highlight w:val="none"/>
        </w:rPr>
      </w:pPr>
    </w:p>
    <w:p w14:paraId="032FFE4F">
      <w:pPr>
        <w:adjustRightInd w:val="0"/>
        <w:snapToGrid w:val="0"/>
        <w:rPr>
          <w:rFonts w:ascii="宋体" w:hAnsi="宋体"/>
          <w:sz w:val="24"/>
          <w:highlight w:val="none"/>
        </w:rPr>
      </w:pPr>
    </w:p>
    <w:p w14:paraId="63E45A32">
      <w:pPr>
        <w:adjustRightInd w:val="0"/>
        <w:snapToGrid w:val="0"/>
        <w:rPr>
          <w:rFonts w:ascii="宋体" w:hAnsi="宋体"/>
          <w:sz w:val="24"/>
          <w:highlight w:val="none"/>
        </w:rPr>
      </w:pPr>
    </w:p>
    <w:p w14:paraId="7F11A873">
      <w:pPr>
        <w:adjustRightInd w:val="0"/>
        <w:snapToGrid w:val="0"/>
        <w:rPr>
          <w:rFonts w:ascii="宋体" w:hAnsi="宋体"/>
          <w:sz w:val="24"/>
          <w:highlight w:val="none"/>
        </w:rPr>
      </w:pPr>
    </w:p>
    <w:p w14:paraId="55927A03">
      <w:pPr>
        <w:adjustRightInd w:val="0"/>
        <w:snapToGrid w:val="0"/>
        <w:rPr>
          <w:rFonts w:ascii="宋体" w:hAnsi="宋体"/>
          <w:sz w:val="24"/>
          <w:highlight w:val="none"/>
        </w:rPr>
      </w:pPr>
    </w:p>
    <w:p w14:paraId="43EF8017">
      <w:pPr>
        <w:adjustRightInd w:val="0"/>
        <w:snapToGrid w:val="0"/>
        <w:rPr>
          <w:rFonts w:ascii="宋体" w:hAnsi="宋体"/>
          <w:sz w:val="24"/>
          <w:highlight w:val="none"/>
        </w:rPr>
      </w:pPr>
    </w:p>
    <w:p w14:paraId="302835D0">
      <w:pPr>
        <w:adjustRightInd w:val="0"/>
        <w:snapToGrid w:val="0"/>
        <w:spacing w:line="300" w:lineRule="auto"/>
        <w:jc w:val="center"/>
        <w:rPr>
          <w:rFonts w:ascii="宋体" w:hAnsi="宋体"/>
          <w:b/>
          <w:snapToGrid w:val="0"/>
          <w:sz w:val="32"/>
          <w:szCs w:val="32"/>
          <w:highlight w:val="none"/>
        </w:rPr>
      </w:pPr>
    </w:p>
    <w:p w14:paraId="48CD9535">
      <w:pPr>
        <w:adjustRightInd w:val="0"/>
        <w:snapToGrid w:val="0"/>
        <w:spacing w:line="300" w:lineRule="auto"/>
        <w:jc w:val="center"/>
        <w:rPr>
          <w:rFonts w:ascii="宋体" w:hAnsi="宋体"/>
          <w:b/>
          <w:snapToGrid w:val="0"/>
          <w:sz w:val="32"/>
          <w:szCs w:val="32"/>
          <w:highlight w:val="none"/>
        </w:rPr>
      </w:pPr>
    </w:p>
    <w:p w14:paraId="31930776">
      <w:pPr>
        <w:adjustRightInd w:val="0"/>
        <w:snapToGrid w:val="0"/>
        <w:spacing w:line="300" w:lineRule="auto"/>
        <w:jc w:val="center"/>
        <w:rPr>
          <w:rFonts w:ascii="宋体" w:hAnsi="宋体"/>
          <w:b/>
          <w:snapToGrid w:val="0"/>
          <w:sz w:val="32"/>
          <w:szCs w:val="32"/>
          <w:highlight w:val="none"/>
        </w:rPr>
      </w:pPr>
    </w:p>
    <w:p w14:paraId="6269F0C2">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ascii="宋体" w:hAnsi="宋体"/>
          <w:b/>
          <w:snapToGrid w:val="0"/>
          <w:sz w:val="48"/>
          <w:szCs w:val="48"/>
          <w:highlight w:val="none"/>
        </w:rPr>
      </w:pPr>
    </w:p>
    <w:p w14:paraId="3ECFAFB2">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673176D2">
      <w:pPr>
        <w:pStyle w:val="10"/>
        <w:ind w:left="480" w:firstLine="360"/>
        <w:jc w:val="center"/>
        <w:rPr>
          <w:rFonts w:hAnsi="宋体"/>
          <w:sz w:val="36"/>
          <w:highlight w:val="none"/>
        </w:rPr>
      </w:pPr>
    </w:p>
    <w:p w14:paraId="17336FF1">
      <w:pPr>
        <w:pStyle w:val="10"/>
        <w:ind w:left="480" w:firstLine="360"/>
        <w:jc w:val="center"/>
        <w:rPr>
          <w:rFonts w:hAnsi="宋体"/>
          <w:sz w:val="36"/>
          <w:highlight w:val="none"/>
        </w:rPr>
      </w:pPr>
    </w:p>
    <w:p w14:paraId="6FE7F699">
      <w:pPr>
        <w:pStyle w:val="10"/>
        <w:ind w:left="480" w:firstLine="360"/>
        <w:jc w:val="center"/>
        <w:rPr>
          <w:rFonts w:hAnsi="宋体"/>
          <w:sz w:val="36"/>
          <w:highlight w:val="none"/>
        </w:rPr>
      </w:pPr>
      <w:r>
        <w:rPr>
          <w:rFonts w:hint="eastAsia" w:hAnsi="宋体"/>
          <w:sz w:val="36"/>
          <w:highlight w:val="none"/>
        </w:rPr>
        <w:t>（封   面）</w:t>
      </w:r>
    </w:p>
    <w:p w14:paraId="46FC63DF">
      <w:pPr>
        <w:pStyle w:val="10"/>
        <w:ind w:left="480" w:firstLine="360"/>
        <w:jc w:val="center"/>
        <w:rPr>
          <w:rFonts w:hAnsi="宋体"/>
          <w:sz w:val="36"/>
          <w:highlight w:val="none"/>
        </w:rPr>
      </w:pPr>
    </w:p>
    <w:p w14:paraId="7FB1429D">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ascii="宋体" w:hAnsi="宋体"/>
          <w:sz w:val="18"/>
          <w:highlight w:val="none"/>
        </w:rPr>
      </w:pPr>
    </w:p>
    <w:p w14:paraId="0880D580">
      <w:pPr>
        <w:jc w:val="center"/>
        <w:rPr>
          <w:rFonts w:ascii="宋体" w:hAnsi="宋体"/>
          <w:sz w:val="18"/>
          <w:highlight w:val="none"/>
        </w:rPr>
      </w:pPr>
    </w:p>
    <w:p w14:paraId="4AE2AF17">
      <w:pPr>
        <w:rPr>
          <w:rFonts w:ascii="宋体" w:hAnsi="宋体"/>
          <w:sz w:val="24"/>
          <w:highlight w:val="none"/>
        </w:rPr>
      </w:pPr>
    </w:p>
    <w:p w14:paraId="44282100">
      <w:pPr>
        <w:jc w:val="center"/>
        <w:rPr>
          <w:rFonts w:ascii="宋体" w:hAnsi="宋体"/>
          <w:b/>
          <w:sz w:val="72"/>
          <w:highlight w:val="none"/>
        </w:rPr>
      </w:pPr>
      <w:r>
        <w:rPr>
          <w:rFonts w:hint="eastAsia" w:ascii="宋体" w:hAnsi="宋体"/>
          <w:b/>
          <w:sz w:val="72"/>
          <w:highlight w:val="none"/>
        </w:rPr>
        <w:t>施 工 投 标 文 件</w:t>
      </w:r>
    </w:p>
    <w:p w14:paraId="7BA9906F">
      <w:pPr>
        <w:rPr>
          <w:rFonts w:ascii="宋体" w:hAnsi="宋体"/>
          <w:sz w:val="24"/>
          <w:highlight w:val="none"/>
        </w:rPr>
      </w:pPr>
    </w:p>
    <w:p w14:paraId="74B1A9BE">
      <w:pPr>
        <w:rPr>
          <w:rFonts w:ascii="宋体" w:hAnsi="宋体"/>
          <w:sz w:val="24"/>
          <w:highlight w:val="none"/>
        </w:rPr>
      </w:pPr>
      <w:r>
        <w:rPr>
          <w:rFonts w:hint="eastAsia" w:ascii="宋体" w:hAnsi="宋体"/>
          <w:sz w:val="24"/>
          <w:highlight w:val="none"/>
        </w:rPr>
        <w:t xml:space="preserve">                  </w:t>
      </w:r>
    </w:p>
    <w:p w14:paraId="406EE07D">
      <w:pPr>
        <w:rPr>
          <w:rFonts w:ascii="宋体" w:hAnsi="宋体"/>
          <w:sz w:val="30"/>
          <w:highlight w:val="none"/>
        </w:rPr>
      </w:pPr>
    </w:p>
    <w:p w14:paraId="452E05F8">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ascii="宋体" w:hAnsi="宋体"/>
          <w:sz w:val="30"/>
          <w:highlight w:val="none"/>
        </w:rPr>
      </w:pPr>
    </w:p>
    <w:p w14:paraId="0B624D99">
      <w:pPr>
        <w:ind w:firstLine="1890"/>
        <w:rPr>
          <w:rFonts w:ascii="宋体" w:hAnsi="宋体"/>
          <w:sz w:val="30"/>
          <w:highlight w:val="none"/>
        </w:rPr>
      </w:pPr>
    </w:p>
    <w:p w14:paraId="517D54F8">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ascii="宋体" w:hAnsi="宋体"/>
          <w:sz w:val="30"/>
          <w:highlight w:val="none"/>
        </w:rPr>
      </w:pPr>
    </w:p>
    <w:p w14:paraId="45896093">
      <w:pPr>
        <w:rPr>
          <w:rFonts w:ascii="宋体" w:hAnsi="宋体"/>
          <w:sz w:val="30"/>
          <w:highlight w:val="none"/>
        </w:rPr>
      </w:pPr>
    </w:p>
    <w:p w14:paraId="6CDA46C2">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1"/>
        <w:adjustRightInd w:val="0"/>
        <w:snapToGrid w:val="0"/>
        <w:spacing w:line="360" w:lineRule="auto"/>
        <w:rPr>
          <w:rFonts w:hAnsi="宋体"/>
          <w:b/>
          <w:sz w:val="24"/>
          <w:szCs w:val="24"/>
          <w:highlight w:val="none"/>
        </w:rPr>
      </w:pPr>
    </w:p>
    <w:p w14:paraId="68A34040">
      <w:pPr>
        <w:pStyle w:val="11"/>
        <w:adjustRightInd w:val="0"/>
        <w:snapToGrid w:val="0"/>
        <w:spacing w:line="360" w:lineRule="auto"/>
        <w:jc w:val="center"/>
        <w:rPr>
          <w:rFonts w:hAnsi="宋体"/>
          <w:b/>
          <w:sz w:val="24"/>
          <w:szCs w:val="24"/>
          <w:highlight w:val="none"/>
        </w:rPr>
      </w:pPr>
    </w:p>
    <w:p w14:paraId="47C3407A">
      <w:pPr>
        <w:pStyle w:val="11"/>
        <w:adjustRightInd w:val="0"/>
        <w:snapToGrid w:val="0"/>
        <w:spacing w:line="360" w:lineRule="auto"/>
        <w:jc w:val="center"/>
        <w:rPr>
          <w:rFonts w:hAnsi="宋体"/>
          <w:kern w:val="0"/>
          <w:sz w:val="36"/>
          <w:highlight w:val="none"/>
        </w:rPr>
      </w:pPr>
      <w:r>
        <w:rPr>
          <w:rFonts w:hAnsi="宋体"/>
          <w:kern w:val="0"/>
          <w:sz w:val="36"/>
          <w:highlight w:val="none"/>
        </w:rPr>
        <w:t>目   录</w:t>
      </w:r>
    </w:p>
    <w:p w14:paraId="358E29C3">
      <w:pPr>
        <w:pStyle w:val="11"/>
        <w:adjustRightInd w:val="0"/>
        <w:snapToGrid w:val="0"/>
        <w:rPr>
          <w:rFonts w:hAnsi="宋体"/>
          <w:szCs w:val="21"/>
          <w:highlight w:val="none"/>
        </w:rPr>
      </w:pPr>
      <w:r>
        <w:rPr>
          <w:rFonts w:hint="eastAsia" w:hAnsi="宋体"/>
          <w:szCs w:val="21"/>
          <w:highlight w:val="none"/>
        </w:rPr>
        <w:t>一、投标函</w:t>
      </w:r>
    </w:p>
    <w:p w14:paraId="5838B88E">
      <w:pPr>
        <w:pStyle w:val="11"/>
        <w:adjustRightInd w:val="0"/>
        <w:snapToGrid w:val="0"/>
        <w:rPr>
          <w:rFonts w:hAnsi="宋体"/>
          <w:szCs w:val="21"/>
          <w:highlight w:val="none"/>
        </w:rPr>
      </w:pPr>
      <w:r>
        <w:rPr>
          <w:rFonts w:hint="eastAsia" w:hAnsi="宋体"/>
          <w:szCs w:val="21"/>
          <w:highlight w:val="none"/>
        </w:rPr>
        <w:t>1、投标函</w:t>
      </w:r>
    </w:p>
    <w:p w14:paraId="6CC15AAB">
      <w:pPr>
        <w:pStyle w:val="11"/>
        <w:adjustRightInd w:val="0"/>
        <w:snapToGrid w:val="0"/>
        <w:rPr>
          <w:rFonts w:hAnsi="宋体"/>
          <w:szCs w:val="21"/>
          <w:highlight w:val="none"/>
        </w:rPr>
      </w:pPr>
      <w:r>
        <w:rPr>
          <w:rFonts w:hint="eastAsia" w:hAnsi="宋体"/>
          <w:szCs w:val="21"/>
          <w:highlight w:val="none"/>
        </w:rPr>
        <w:t>2、投标报价汇总表</w:t>
      </w:r>
    </w:p>
    <w:p w14:paraId="754B0DD1">
      <w:pPr>
        <w:pStyle w:val="11"/>
        <w:adjustRightInd w:val="0"/>
        <w:snapToGrid w:val="0"/>
        <w:rPr>
          <w:rFonts w:hAnsi="宋体"/>
          <w:szCs w:val="21"/>
          <w:highlight w:val="none"/>
        </w:rPr>
      </w:pPr>
      <w:r>
        <w:rPr>
          <w:rFonts w:hint="eastAsia" w:hAnsi="宋体"/>
          <w:szCs w:val="21"/>
          <w:highlight w:val="none"/>
        </w:rPr>
        <w:t>3、法定代表人资格证明书</w:t>
      </w:r>
    </w:p>
    <w:p w14:paraId="7A867511">
      <w:pPr>
        <w:pStyle w:val="11"/>
        <w:adjustRightInd w:val="0"/>
        <w:snapToGrid w:val="0"/>
        <w:rPr>
          <w:rFonts w:hAnsi="宋体"/>
          <w:szCs w:val="21"/>
          <w:highlight w:val="none"/>
        </w:rPr>
      </w:pPr>
      <w:r>
        <w:rPr>
          <w:rFonts w:hint="eastAsia" w:hAnsi="宋体"/>
          <w:szCs w:val="21"/>
          <w:highlight w:val="none"/>
        </w:rPr>
        <w:t>4、授权委托书</w:t>
      </w:r>
    </w:p>
    <w:p w14:paraId="17EB8EEE">
      <w:pPr>
        <w:pStyle w:val="11"/>
        <w:adjustRightInd w:val="0"/>
        <w:snapToGrid w:val="0"/>
        <w:rPr>
          <w:rFonts w:hAnsi="宋体"/>
          <w:szCs w:val="21"/>
          <w:highlight w:val="none"/>
        </w:rPr>
      </w:pPr>
      <w:r>
        <w:rPr>
          <w:rFonts w:hint="eastAsia" w:hAnsi="宋体"/>
          <w:szCs w:val="21"/>
          <w:highlight w:val="none"/>
        </w:rPr>
        <w:t>5、投标人声明函</w:t>
      </w:r>
    </w:p>
    <w:p w14:paraId="7A770B00">
      <w:pPr>
        <w:pStyle w:val="11"/>
        <w:adjustRightInd w:val="0"/>
        <w:snapToGrid w:val="0"/>
        <w:rPr>
          <w:rFonts w:hAnsi="宋体"/>
          <w:szCs w:val="21"/>
          <w:highlight w:val="none"/>
        </w:rPr>
      </w:pPr>
      <w:r>
        <w:rPr>
          <w:rFonts w:hint="eastAsia" w:hAnsi="宋体"/>
          <w:szCs w:val="21"/>
          <w:highlight w:val="none"/>
        </w:rPr>
        <w:t>6、投标保证金</w:t>
      </w:r>
    </w:p>
    <w:p w14:paraId="5C044E8A">
      <w:pPr>
        <w:pStyle w:val="11"/>
        <w:adjustRightInd w:val="0"/>
        <w:snapToGrid w:val="0"/>
        <w:rPr>
          <w:rFonts w:hAnsi="宋体"/>
          <w:szCs w:val="21"/>
          <w:highlight w:val="none"/>
        </w:rPr>
      </w:pPr>
      <w:r>
        <w:rPr>
          <w:rFonts w:hint="eastAsia" w:hAnsi="宋体"/>
          <w:szCs w:val="21"/>
          <w:highlight w:val="none"/>
        </w:rPr>
        <w:t>二、工程量清单报价格式（详见后）</w:t>
      </w:r>
    </w:p>
    <w:p w14:paraId="433F6106">
      <w:pPr>
        <w:pStyle w:val="11"/>
        <w:adjustRightInd w:val="0"/>
        <w:snapToGrid w:val="0"/>
        <w:rPr>
          <w:rFonts w:hAnsi="宋体"/>
          <w:szCs w:val="21"/>
          <w:highlight w:val="none"/>
        </w:rPr>
      </w:pPr>
      <w:r>
        <w:rPr>
          <w:rFonts w:hint="eastAsia" w:hAnsi="宋体"/>
          <w:szCs w:val="21"/>
          <w:highlight w:val="none"/>
        </w:rPr>
        <w:t>三、辅助资料表</w:t>
      </w:r>
    </w:p>
    <w:p w14:paraId="0FEF406A">
      <w:pPr>
        <w:pStyle w:val="11"/>
        <w:adjustRightInd w:val="0"/>
        <w:snapToGrid w:val="0"/>
        <w:rPr>
          <w:rFonts w:hAnsi="宋体"/>
          <w:szCs w:val="21"/>
          <w:highlight w:val="none"/>
        </w:rPr>
      </w:pPr>
      <w:r>
        <w:rPr>
          <w:rFonts w:hint="eastAsia" w:hAnsi="宋体"/>
          <w:szCs w:val="21"/>
          <w:highlight w:val="none"/>
        </w:rPr>
        <w:t>1、表3.1项目经理简历表</w:t>
      </w:r>
    </w:p>
    <w:p w14:paraId="6C03D206">
      <w:pPr>
        <w:pStyle w:val="11"/>
        <w:adjustRightInd w:val="0"/>
        <w:snapToGrid w:val="0"/>
        <w:rPr>
          <w:rFonts w:hAnsi="宋体"/>
          <w:szCs w:val="21"/>
          <w:highlight w:val="none"/>
        </w:rPr>
      </w:pPr>
      <w:r>
        <w:rPr>
          <w:rFonts w:hint="eastAsia" w:hAnsi="宋体"/>
          <w:szCs w:val="21"/>
          <w:highlight w:val="none"/>
        </w:rPr>
        <w:t xml:space="preserve">   表3.1.1投标人（企业）业绩表</w:t>
      </w:r>
    </w:p>
    <w:p w14:paraId="0C9770C3">
      <w:pPr>
        <w:pStyle w:val="11"/>
        <w:adjustRightInd w:val="0"/>
        <w:snapToGrid w:val="0"/>
        <w:rPr>
          <w:rFonts w:hAnsi="宋体"/>
          <w:szCs w:val="21"/>
          <w:highlight w:val="none"/>
        </w:rPr>
      </w:pPr>
      <w:r>
        <w:rPr>
          <w:rFonts w:hint="eastAsia" w:hAnsi="宋体"/>
          <w:szCs w:val="21"/>
          <w:highlight w:val="none"/>
        </w:rPr>
        <w:t>2、表3.2主要施工管理人员表</w:t>
      </w:r>
    </w:p>
    <w:p w14:paraId="58197F08">
      <w:pPr>
        <w:pStyle w:val="11"/>
        <w:adjustRightInd w:val="0"/>
        <w:snapToGrid w:val="0"/>
        <w:rPr>
          <w:rFonts w:hAnsi="宋体"/>
          <w:szCs w:val="21"/>
          <w:highlight w:val="none"/>
        </w:rPr>
      </w:pPr>
      <w:r>
        <w:rPr>
          <w:rFonts w:hint="eastAsia" w:hAnsi="宋体"/>
          <w:szCs w:val="21"/>
          <w:highlight w:val="none"/>
        </w:rPr>
        <w:t>3、表3.3主要施工机械设备表</w:t>
      </w:r>
    </w:p>
    <w:p w14:paraId="4C5063DC">
      <w:pPr>
        <w:pStyle w:val="11"/>
        <w:adjustRightInd w:val="0"/>
        <w:snapToGrid w:val="0"/>
        <w:rPr>
          <w:rFonts w:hAnsi="宋体"/>
          <w:szCs w:val="21"/>
          <w:highlight w:val="none"/>
        </w:rPr>
      </w:pPr>
      <w:r>
        <w:rPr>
          <w:rFonts w:hint="eastAsia" w:hAnsi="宋体"/>
          <w:szCs w:val="21"/>
          <w:highlight w:val="none"/>
        </w:rPr>
        <w:t>4、表3.4项目拟分包情况表</w:t>
      </w:r>
    </w:p>
    <w:p w14:paraId="2493A4F9">
      <w:pPr>
        <w:pStyle w:val="11"/>
        <w:adjustRightInd w:val="0"/>
        <w:snapToGrid w:val="0"/>
        <w:rPr>
          <w:rFonts w:hAnsi="宋体"/>
          <w:szCs w:val="21"/>
          <w:highlight w:val="none"/>
        </w:rPr>
      </w:pPr>
      <w:r>
        <w:rPr>
          <w:rFonts w:hint="eastAsia" w:hAnsi="宋体"/>
          <w:szCs w:val="21"/>
          <w:highlight w:val="none"/>
        </w:rPr>
        <w:t>5、表3.5劳动力计划表</w:t>
      </w:r>
    </w:p>
    <w:p w14:paraId="2A8ED5BA">
      <w:pPr>
        <w:pStyle w:val="11"/>
        <w:adjustRightInd w:val="0"/>
        <w:snapToGrid w:val="0"/>
        <w:rPr>
          <w:rFonts w:hAnsi="宋体"/>
          <w:szCs w:val="21"/>
          <w:highlight w:val="none"/>
        </w:rPr>
      </w:pPr>
      <w:r>
        <w:rPr>
          <w:rFonts w:hint="eastAsia" w:hAnsi="宋体"/>
          <w:szCs w:val="21"/>
          <w:highlight w:val="none"/>
        </w:rPr>
        <w:t>6、表3.6施工方案或施工组织设计</w:t>
      </w:r>
    </w:p>
    <w:p w14:paraId="2A3122D9">
      <w:pPr>
        <w:pStyle w:val="11"/>
        <w:adjustRightInd w:val="0"/>
        <w:snapToGrid w:val="0"/>
        <w:rPr>
          <w:rFonts w:hAnsi="宋体"/>
          <w:szCs w:val="21"/>
          <w:highlight w:val="none"/>
        </w:rPr>
      </w:pPr>
      <w:r>
        <w:rPr>
          <w:rFonts w:hint="eastAsia" w:hAnsi="宋体"/>
          <w:szCs w:val="21"/>
          <w:highlight w:val="none"/>
        </w:rPr>
        <w:t>7、表3.7计划开、竣工日期和施工进度表</w:t>
      </w:r>
    </w:p>
    <w:p w14:paraId="2628F9F6">
      <w:pPr>
        <w:pStyle w:val="11"/>
        <w:adjustRightInd w:val="0"/>
        <w:snapToGrid w:val="0"/>
        <w:rPr>
          <w:rFonts w:hAnsi="宋体"/>
          <w:szCs w:val="21"/>
          <w:highlight w:val="none"/>
        </w:rPr>
      </w:pPr>
      <w:r>
        <w:rPr>
          <w:rFonts w:hint="eastAsia" w:hAnsi="宋体"/>
          <w:szCs w:val="21"/>
          <w:highlight w:val="none"/>
        </w:rPr>
        <w:t>8、表3.8临时设施布置及临时用地表</w:t>
      </w:r>
    </w:p>
    <w:p w14:paraId="0683B5D0">
      <w:pPr>
        <w:rPr>
          <w:rFonts w:ascii="宋体" w:hAnsi="宋体"/>
          <w:sz w:val="21"/>
          <w:szCs w:val="21"/>
          <w:highlight w:val="none"/>
        </w:rPr>
      </w:pPr>
      <w:r>
        <w:rPr>
          <w:rFonts w:hint="eastAsia" w:ascii="宋体" w:hAnsi="宋体"/>
          <w:sz w:val="21"/>
          <w:szCs w:val="21"/>
          <w:highlight w:val="none"/>
        </w:rPr>
        <w:t>四、建设工地文明施工承诺书</w:t>
      </w:r>
    </w:p>
    <w:p w14:paraId="0355C117">
      <w:pPr>
        <w:rPr>
          <w:rFonts w:ascii="宋体" w:hAnsi="宋体"/>
          <w:sz w:val="21"/>
          <w:szCs w:val="21"/>
          <w:highlight w:val="none"/>
        </w:rPr>
      </w:pPr>
      <w:r>
        <w:rPr>
          <w:rFonts w:hint="eastAsia" w:ascii="宋体" w:hAnsi="宋体"/>
          <w:sz w:val="21"/>
          <w:szCs w:val="21"/>
          <w:highlight w:val="none"/>
        </w:rPr>
        <w:t>五、承诺书</w:t>
      </w:r>
    </w:p>
    <w:p w14:paraId="3906EECF">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sz w:val="21"/>
          <w:szCs w:val="21"/>
          <w:highlight w:val="none"/>
        </w:rPr>
      </w:pPr>
    </w:p>
    <w:p w14:paraId="48B5926B">
      <w:pPr>
        <w:spacing w:line="480" w:lineRule="auto"/>
        <w:rPr>
          <w:rFonts w:ascii="宋体" w:hAnsi="宋体"/>
          <w:sz w:val="21"/>
          <w:szCs w:val="21"/>
          <w:highlight w:val="none"/>
        </w:rPr>
      </w:pPr>
    </w:p>
    <w:p w14:paraId="43EB9F36">
      <w:pPr>
        <w:spacing w:line="480" w:lineRule="auto"/>
        <w:rPr>
          <w:rFonts w:ascii="宋体" w:hAnsi="宋体"/>
          <w:sz w:val="21"/>
          <w:szCs w:val="21"/>
          <w:highlight w:val="none"/>
        </w:rPr>
      </w:pPr>
    </w:p>
    <w:p w14:paraId="2E9B7363">
      <w:pPr>
        <w:spacing w:line="480" w:lineRule="auto"/>
        <w:rPr>
          <w:rFonts w:ascii="宋体" w:hAnsi="宋体"/>
          <w:sz w:val="21"/>
          <w:szCs w:val="21"/>
          <w:highlight w:val="none"/>
        </w:rPr>
      </w:pPr>
    </w:p>
    <w:p w14:paraId="426D7684">
      <w:pPr>
        <w:spacing w:line="480" w:lineRule="auto"/>
        <w:rPr>
          <w:rFonts w:ascii="宋体" w:hAnsi="宋体"/>
          <w:sz w:val="21"/>
          <w:szCs w:val="21"/>
          <w:highlight w:val="none"/>
        </w:rPr>
      </w:pPr>
    </w:p>
    <w:p w14:paraId="421AD984">
      <w:pPr>
        <w:spacing w:line="480" w:lineRule="auto"/>
        <w:rPr>
          <w:rFonts w:ascii="宋体" w:hAnsi="宋体"/>
          <w:sz w:val="21"/>
          <w:szCs w:val="21"/>
          <w:highlight w:val="none"/>
        </w:rPr>
      </w:pPr>
    </w:p>
    <w:p w14:paraId="6362B6C4">
      <w:pPr>
        <w:spacing w:line="480" w:lineRule="auto"/>
        <w:rPr>
          <w:rFonts w:ascii="宋体" w:hAnsi="宋体"/>
          <w:sz w:val="21"/>
          <w:szCs w:val="21"/>
          <w:highlight w:val="none"/>
        </w:rPr>
      </w:pPr>
    </w:p>
    <w:p w14:paraId="17B5ACFC">
      <w:pPr>
        <w:spacing w:line="480" w:lineRule="auto"/>
        <w:rPr>
          <w:rFonts w:ascii="宋体" w:hAnsi="宋体"/>
          <w:sz w:val="21"/>
          <w:szCs w:val="21"/>
          <w:highlight w:val="none"/>
        </w:rPr>
      </w:pPr>
    </w:p>
    <w:p w14:paraId="39FB269B">
      <w:pPr>
        <w:spacing w:line="480" w:lineRule="auto"/>
        <w:rPr>
          <w:rFonts w:ascii="宋体" w:hAnsi="宋体"/>
          <w:sz w:val="21"/>
          <w:szCs w:val="21"/>
          <w:highlight w:val="none"/>
        </w:rPr>
      </w:pPr>
    </w:p>
    <w:p w14:paraId="1E8E7E5C">
      <w:pPr>
        <w:spacing w:line="480" w:lineRule="auto"/>
        <w:rPr>
          <w:rFonts w:ascii="宋体" w:hAnsi="宋体"/>
          <w:sz w:val="21"/>
          <w:szCs w:val="21"/>
          <w:highlight w:val="none"/>
        </w:rPr>
      </w:pPr>
    </w:p>
    <w:p w14:paraId="5EB93841">
      <w:pPr>
        <w:spacing w:line="480" w:lineRule="auto"/>
        <w:rPr>
          <w:rFonts w:ascii="宋体" w:hAnsi="宋体"/>
          <w:sz w:val="21"/>
          <w:szCs w:val="21"/>
          <w:highlight w:val="none"/>
        </w:rPr>
      </w:pPr>
    </w:p>
    <w:p w14:paraId="3EA16F37">
      <w:pPr>
        <w:spacing w:line="480" w:lineRule="auto"/>
        <w:rPr>
          <w:rFonts w:ascii="宋体" w:hAnsi="宋体"/>
          <w:sz w:val="21"/>
          <w:szCs w:val="21"/>
          <w:highlight w:val="none"/>
        </w:rPr>
      </w:pPr>
    </w:p>
    <w:p w14:paraId="78C54B49">
      <w:pPr>
        <w:pStyle w:val="11"/>
        <w:ind w:right="98" w:rightChars="49"/>
        <w:jc w:val="center"/>
        <w:rPr>
          <w:rFonts w:hAnsi="宋体"/>
          <w:sz w:val="18"/>
          <w:highlight w:val="none"/>
        </w:rPr>
      </w:pPr>
      <w:r>
        <w:rPr>
          <w:rFonts w:hint="eastAsia" w:hAnsi="宋体"/>
          <w:sz w:val="32"/>
          <w:highlight w:val="none"/>
        </w:rPr>
        <w:t xml:space="preserve">  投 标 函</w:t>
      </w:r>
    </w:p>
    <w:p w14:paraId="2C77640E">
      <w:pPr>
        <w:pStyle w:val="11"/>
        <w:ind w:right="98" w:rightChars="49"/>
        <w:jc w:val="center"/>
        <w:rPr>
          <w:rFonts w:hAnsi="宋体"/>
          <w:sz w:val="18"/>
          <w:highlight w:val="none"/>
        </w:rPr>
      </w:pPr>
    </w:p>
    <w:p w14:paraId="6F128BFE">
      <w:pPr>
        <w:rPr>
          <w:rFonts w:ascii="宋体" w:hAnsi="宋体"/>
          <w:highlight w:val="none"/>
        </w:rPr>
      </w:pPr>
    </w:p>
    <w:p w14:paraId="798B034C">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47225D98">
      <w:pPr>
        <w:spacing w:line="360" w:lineRule="auto"/>
        <w:ind w:firstLine="420" w:firstLineChars="200"/>
        <w:rPr>
          <w:rFonts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ascii="宋体" w:hAnsi="宋体"/>
          <w:sz w:val="21"/>
          <w:szCs w:val="21"/>
          <w:highlight w:val="none"/>
        </w:rPr>
      </w:pPr>
      <w:r>
        <w:rPr>
          <w:rFonts w:hint="eastAsia" w:ascii="宋体" w:hAnsi="宋体"/>
          <w:sz w:val="21"/>
          <w:szCs w:val="21"/>
          <w:highlight w:val="none"/>
        </w:rPr>
        <w:t>6、如我方中标：</w:t>
      </w:r>
    </w:p>
    <w:p w14:paraId="020ACBC8">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ascii="宋体" w:hAnsi="宋体"/>
          <w:sz w:val="21"/>
          <w:szCs w:val="21"/>
          <w:highlight w:val="none"/>
        </w:rPr>
      </w:pPr>
    </w:p>
    <w:p w14:paraId="53FEDB70">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ascii="宋体" w:hAnsi="宋体"/>
          <w:b/>
          <w:bCs/>
          <w:sz w:val="44"/>
          <w:szCs w:val="44"/>
          <w:highlight w:val="none"/>
        </w:rPr>
      </w:pPr>
      <w:bookmarkStart w:id="3" w:name="_Toc166324776"/>
    </w:p>
    <w:p w14:paraId="7708D96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ascii="宋体" w:hAnsi="宋体"/>
                <w:b/>
                <w:bCs/>
                <w:sz w:val="24"/>
                <w:szCs w:val="18"/>
                <w:highlight w:val="none"/>
              </w:rPr>
            </w:pPr>
          </w:p>
          <w:p w14:paraId="1FDAEC3C">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ascii="宋体" w:hAnsi="宋体"/>
                <w:sz w:val="24"/>
                <w:highlight w:val="none"/>
              </w:rPr>
            </w:pPr>
          </w:p>
        </w:tc>
        <w:tc>
          <w:tcPr>
            <w:tcW w:w="1681" w:type="dxa"/>
            <w:tcBorders>
              <w:top w:val="single" w:color="000000" w:sz="12" w:space="0"/>
            </w:tcBorders>
          </w:tcPr>
          <w:p w14:paraId="64CE425F">
            <w:pPr>
              <w:jc w:val="center"/>
              <w:rPr>
                <w:rFonts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highlight w:val="none"/>
              </w:rPr>
            </w:pPr>
            <w:r>
              <w:rPr>
                <w:rFonts w:hint="eastAsia" w:ascii="宋体" w:hAnsi="宋体"/>
                <w:sz w:val="24"/>
                <w:highlight w:val="none"/>
              </w:rPr>
              <w:t>2</w:t>
            </w:r>
          </w:p>
        </w:tc>
        <w:tc>
          <w:tcPr>
            <w:tcW w:w="1984" w:type="dxa"/>
            <w:vAlign w:val="center"/>
          </w:tcPr>
          <w:p w14:paraId="68C52C1E">
            <w:pPr>
              <w:rPr>
                <w:rFonts w:ascii="宋体" w:hAnsi="宋体"/>
                <w:sz w:val="24"/>
                <w:highlight w:val="none"/>
              </w:rPr>
            </w:pPr>
          </w:p>
          <w:p w14:paraId="34FDB81F">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ascii="宋体" w:hAnsi="宋体"/>
                <w:sz w:val="24"/>
                <w:highlight w:val="none"/>
              </w:rPr>
            </w:pPr>
            <w:r>
              <w:rPr>
                <w:rFonts w:hint="eastAsia" w:ascii="宋体" w:hAnsi="宋体"/>
                <w:sz w:val="24"/>
                <w:highlight w:val="none"/>
              </w:rPr>
              <w:t>姓名：</w:t>
            </w:r>
          </w:p>
          <w:p w14:paraId="1F309C0F">
            <w:pPr>
              <w:rPr>
                <w:rFonts w:ascii="宋体" w:hAnsi="宋体"/>
                <w:sz w:val="24"/>
                <w:highlight w:val="none"/>
              </w:rPr>
            </w:pPr>
          </w:p>
          <w:p w14:paraId="748A2842">
            <w:pPr>
              <w:rPr>
                <w:rFonts w:ascii="宋体" w:hAnsi="宋体"/>
                <w:sz w:val="24"/>
                <w:highlight w:val="none"/>
              </w:rPr>
            </w:pPr>
            <w:r>
              <w:rPr>
                <w:rFonts w:hint="eastAsia" w:ascii="宋体" w:hAnsi="宋体"/>
                <w:sz w:val="24"/>
                <w:highlight w:val="none"/>
              </w:rPr>
              <w:t>类别：</w:t>
            </w:r>
          </w:p>
          <w:p w14:paraId="28D12574">
            <w:pPr>
              <w:rPr>
                <w:rFonts w:ascii="宋体" w:hAnsi="宋体"/>
                <w:sz w:val="24"/>
                <w:highlight w:val="none"/>
              </w:rPr>
            </w:pPr>
          </w:p>
          <w:p w14:paraId="0B53AE0A">
            <w:pPr>
              <w:rPr>
                <w:rFonts w:ascii="宋体" w:hAnsi="宋体"/>
                <w:sz w:val="24"/>
                <w:highlight w:val="none"/>
              </w:rPr>
            </w:pPr>
            <w:r>
              <w:rPr>
                <w:rFonts w:hint="eastAsia" w:ascii="宋体" w:hAnsi="宋体"/>
                <w:sz w:val="24"/>
                <w:highlight w:val="none"/>
              </w:rPr>
              <w:t>证号：</w:t>
            </w:r>
          </w:p>
        </w:tc>
        <w:tc>
          <w:tcPr>
            <w:tcW w:w="1681" w:type="dxa"/>
          </w:tcPr>
          <w:p w14:paraId="33E3BDA2">
            <w:pPr>
              <w:jc w:val="center"/>
              <w:rPr>
                <w:rFonts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ascii="宋体" w:hAnsi="宋体"/>
                <w:sz w:val="24"/>
                <w:highlight w:val="none"/>
              </w:rPr>
            </w:pPr>
            <w:r>
              <w:rPr>
                <w:rFonts w:hint="eastAsia" w:ascii="宋体" w:hAnsi="宋体"/>
                <w:sz w:val="24"/>
                <w:highlight w:val="none"/>
              </w:rPr>
              <w:t>工     期</w:t>
            </w:r>
          </w:p>
          <w:p w14:paraId="2E78761E">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1E505E77">
            <w:pPr>
              <w:rPr>
                <w:rFonts w:ascii="宋体" w:hAnsi="宋体"/>
                <w:sz w:val="24"/>
                <w:highlight w:val="none"/>
              </w:rPr>
            </w:pPr>
            <w:r>
              <w:rPr>
                <w:rFonts w:hint="eastAsia" w:ascii="宋体" w:hAnsi="宋体"/>
                <w:sz w:val="24"/>
                <w:highlight w:val="none"/>
              </w:rPr>
              <w:t>投标质量：</w:t>
            </w:r>
          </w:p>
        </w:tc>
        <w:tc>
          <w:tcPr>
            <w:tcW w:w="1681" w:type="dxa"/>
          </w:tcPr>
          <w:p w14:paraId="1CF5B14E">
            <w:pPr>
              <w:jc w:val="center"/>
              <w:rPr>
                <w:rFonts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ascii="宋体" w:hAnsi="宋体"/>
                <w:sz w:val="24"/>
                <w:highlight w:val="none"/>
              </w:rPr>
            </w:pPr>
            <w:r>
              <w:rPr>
                <w:rFonts w:hint="eastAsia" w:ascii="宋体" w:hAnsi="宋体"/>
                <w:sz w:val="24"/>
                <w:highlight w:val="none"/>
              </w:rPr>
              <w:t>人民币（大写）：                      元</w:t>
            </w:r>
          </w:p>
          <w:p w14:paraId="1AAE5E14">
            <w:pPr>
              <w:rPr>
                <w:rFonts w:ascii="宋体" w:hAnsi="宋体"/>
                <w:sz w:val="24"/>
                <w:highlight w:val="none"/>
              </w:rPr>
            </w:pPr>
          </w:p>
          <w:p w14:paraId="4F520FC2">
            <w:pPr>
              <w:rPr>
                <w:rFonts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09FF3037">
            <w:pPr>
              <w:rPr>
                <w:rFonts w:ascii="宋体" w:hAnsi="宋体"/>
                <w:sz w:val="24"/>
                <w:szCs w:val="24"/>
                <w:highlight w:val="none"/>
              </w:rPr>
            </w:pPr>
          </w:p>
        </w:tc>
        <w:tc>
          <w:tcPr>
            <w:tcW w:w="1681" w:type="dxa"/>
          </w:tcPr>
          <w:p w14:paraId="3BEBE128">
            <w:pPr>
              <w:jc w:val="center"/>
              <w:rPr>
                <w:rFonts w:ascii="宋体" w:hAnsi="宋体"/>
                <w:sz w:val="24"/>
                <w:highlight w:val="none"/>
              </w:rPr>
            </w:pPr>
          </w:p>
        </w:tc>
      </w:tr>
    </w:tbl>
    <w:p w14:paraId="7A703A63">
      <w:pPr>
        <w:rPr>
          <w:rFonts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ascii="宋体" w:hAnsi="宋体"/>
          <w:sz w:val="24"/>
          <w:highlight w:val="none"/>
        </w:rPr>
      </w:pPr>
      <w:r>
        <w:rPr>
          <w:rFonts w:hint="eastAsia" w:ascii="宋体" w:hAnsi="宋体"/>
          <w:sz w:val="24"/>
          <w:highlight w:val="none"/>
        </w:rPr>
        <w:t>投标单位（章）：</w:t>
      </w:r>
    </w:p>
    <w:p w14:paraId="47B4226F">
      <w:pPr>
        <w:spacing w:line="480" w:lineRule="auto"/>
        <w:rPr>
          <w:rFonts w:ascii="宋体" w:hAnsi="宋体"/>
          <w:sz w:val="24"/>
          <w:highlight w:val="none"/>
        </w:rPr>
      </w:pPr>
      <w:r>
        <w:rPr>
          <w:rFonts w:hint="eastAsia" w:ascii="宋体" w:hAnsi="宋体"/>
          <w:sz w:val="24"/>
          <w:highlight w:val="none"/>
        </w:rPr>
        <w:t>法人代表（签字或盖章）：</w:t>
      </w:r>
    </w:p>
    <w:p w14:paraId="759F7D6A">
      <w:pPr>
        <w:pStyle w:val="11"/>
        <w:adjustRightInd w:val="0"/>
        <w:snapToGrid w:val="0"/>
        <w:spacing w:line="300" w:lineRule="auto"/>
        <w:jc w:val="center"/>
        <w:rPr>
          <w:rFonts w:hAnsi="宋体"/>
          <w:sz w:val="24"/>
          <w:szCs w:val="24"/>
          <w:highlight w:val="none"/>
        </w:rPr>
      </w:pPr>
    </w:p>
    <w:p w14:paraId="011705DA">
      <w:pPr>
        <w:pStyle w:val="11"/>
        <w:adjustRightInd w:val="0"/>
        <w:snapToGrid w:val="0"/>
        <w:spacing w:line="300" w:lineRule="auto"/>
        <w:jc w:val="center"/>
        <w:rPr>
          <w:rFonts w:hAnsi="宋体"/>
          <w:sz w:val="24"/>
          <w:szCs w:val="24"/>
          <w:highlight w:val="none"/>
        </w:rPr>
      </w:pPr>
    </w:p>
    <w:p w14:paraId="0472344E">
      <w:pPr>
        <w:pStyle w:val="11"/>
        <w:adjustRightInd w:val="0"/>
        <w:snapToGrid w:val="0"/>
        <w:spacing w:line="300" w:lineRule="auto"/>
        <w:jc w:val="center"/>
        <w:rPr>
          <w:rFonts w:hAnsi="宋体"/>
          <w:sz w:val="24"/>
          <w:szCs w:val="24"/>
          <w:highlight w:val="none"/>
        </w:rPr>
      </w:pPr>
    </w:p>
    <w:p w14:paraId="4785DC88">
      <w:pPr>
        <w:tabs>
          <w:tab w:val="left" w:pos="7305"/>
        </w:tabs>
        <w:ind w:left="240" w:hanging="240" w:hangingChars="100"/>
        <w:rPr>
          <w:rFonts w:ascii="宋体" w:hAnsi="宋体"/>
          <w:sz w:val="24"/>
          <w:szCs w:val="24"/>
          <w:highlight w:val="none"/>
        </w:rPr>
      </w:pPr>
    </w:p>
    <w:p w14:paraId="41DAA25F">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48E5D7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19ADA088">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35A6DBF">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348BAE8B">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15D038A5">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ascii="宋体" w:hAnsi="宋体"/>
          <w:sz w:val="28"/>
          <w:highlight w:val="none"/>
        </w:rPr>
      </w:pPr>
    </w:p>
    <w:p w14:paraId="7898AA0F">
      <w:pPr>
        <w:spacing w:before="240"/>
        <w:ind w:left="-100" w:right="-135"/>
        <w:jc w:val="center"/>
        <w:rPr>
          <w:rFonts w:ascii="宋体" w:hAnsi="宋体"/>
          <w:sz w:val="28"/>
          <w:highlight w:val="none"/>
        </w:rPr>
      </w:pPr>
    </w:p>
    <w:p w14:paraId="37AA02BD">
      <w:pPr>
        <w:spacing w:before="240"/>
        <w:ind w:left="-100" w:right="-135"/>
        <w:jc w:val="center"/>
        <w:rPr>
          <w:rFonts w:ascii="宋体" w:hAnsi="宋体"/>
          <w:sz w:val="28"/>
          <w:highlight w:val="none"/>
        </w:rPr>
      </w:pPr>
    </w:p>
    <w:p w14:paraId="75013083">
      <w:pPr>
        <w:spacing w:before="240"/>
        <w:ind w:left="-100" w:right="-135"/>
        <w:jc w:val="center"/>
        <w:rPr>
          <w:rFonts w:ascii="宋体" w:hAnsi="宋体"/>
          <w:sz w:val="28"/>
          <w:highlight w:val="none"/>
        </w:rPr>
      </w:pPr>
    </w:p>
    <w:p w14:paraId="56BE9B18">
      <w:pPr>
        <w:spacing w:before="240"/>
        <w:ind w:left="-100" w:right="-135"/>
        <w:jc w:val="center"/>
        <w:rPr>
          <w:rFonts w:ascii="宋体" w:hAnsi="宋体"/>
          <w:sz w:val="28"/>
          <w:highlight w:val="none"/>
        </w:rPr>
      </w:pPr>
    </w:p>
    <w:p w14:paraId="16F4C969">
      <w:pPr>
        <w:spacing w:before="240"/>
        <w:ind w:left="-100" w:right="-135"/>
        <w:jc w:val="center"/>
        <w:rPr>
          <w:rFonts w:ascii="宋体" w:hAnsi="宋体"/>
          <w:sz w:val="28"/>
          <w:highlight w:val="none"/>
        </w:rPr>
      </w:pPr>
    </w:p>
    <w:p w14:paraId="6AABB11A">
      <w:pPr>
        <w:spacing w:before="240"/>
        <w:ind w:left="-100" w:right="-135"/>
        <w:jc w:val="center"/>
        <w:rPr>
          <w:rFonts w:ascii="宋体" w:hAnsi="宋体"/>
          <w:sz w:val="28"/>
          <w:highlight w:val="none"/>
        </w:rPr>
      </w:pPr>
    </w:p>
    <w:p w14:paraId="0ED2A2D5">
      <w:pPr>
        <w:spacing w:before="240"/>
        <w:ind w:left="-100" w:right="-135"/>
        <w:jc w:val="center"/>
        <w:rPr>
          <w:rFonts w:ascii="宋体" w:hAnsi="宋体"/>
          <w:sz w:val="28"/>
          <w:highlight w:val="none"/>
        </w:rPr>
      </w:pPr>
    </w:p>
    <w:p w14:paraId="1B5FC997">
      <w:pPr>
        <w:spacing w:before="240"/>
        <w:ind w:left="-100" w:right="-135"/>
        <w:jc w:val="center"/>
        <w:rPr>
          <w:rFonts w:ascii="宋体" w:hAnsi="宋体"/>
          <w:sz w:val="28"/>
          <w:highlight w:val="none"/>
        </w:rPr>
      </w:pPr>
    </w:p>
    <w:p w14:paraId="68FA9BCA">
      <w:pPr>
        <w:spacing w:before="240"/>
        <w:ind w:left="-100" w:right="-135"/>
        <w:jc w:val="center"/>
        <w:rPr>
          <w:rFonts w:ascii="宋体" w:hAnsi="宋体"/>
          <w:sz w:val="28"/>
          <w:highlight w:val="none"/>
        </w:rPr>
      </w:pPr>
    </w:p>
    <w:p w14:paraId="6BB4F288">
      <w:pPr>
        <w:spacing w:before="240"/>
        <w:ind w:right="-135"/>
        <w:rPr>
          <w:rFonts w:ascii="宋体" w:hAnsi="宋体"/>
          <w:sz w:val="28"/>
          <w:highlight w:val="none"/>
        </w:rPr>
      </w:pPr>
    </w:p>
    <w:p w14:paraId="41D3B574">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ascii="宋体" w:hAnsi="宋体"/>
          <w:sz w:val="24"/>
          <w:highlight w:val="none"/>
        </w:rPr>
      </w:pPr>
    </w:p>
    <w:p w14:paraId="1A12A258">
      <w:pPr>
        <w:spacing w:line="600" w:lineRule="exact"/>
        <w:jc w:val="center"/>
        <w:rPr>
          <w:rFonts w:ascii="宋体" w:hAnsi="宋体"/>
          <w:sz w:val="24"/>
          <w:highlight w:val="none"/>
        </w:rPr>
      </w:pPr>
      <w:r>
        <w:rPr>
          <w:rFonts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highlight w:val="none"/>
        </w:rPr>
      </w:pPr>
    </w:p>
    <w:p w14:paraId="298211FB">
      <w:pPr>
        <w:spacing w:line="600" w:lineRule="exact"/>
        <w:jc w:val="center"/>
        <w:rPr>
          <w:rFonts w:ascii="宋体" w:hAnsi="宋体"/>
          <w:sz w:val="24"/>
          <w:highlight w:val="none"/>
        </w:rPr>
      </w:pPr>
    </w:p>
    <w:p w14:paraId="56958584">
      <w:pPr>
        <w:spacing w:line="600" w:lineRule="exact"/>
        <w:jc w:val="center"/>
        <w:rPr>
          <w:rFonts w:ascii="宋体" w:hAnsi="宋体"/>
          <w:sz w:val="24"/>
          <w:highlight w:val="none"/>
        </w:rPr>
      </w:pPr>
    </w:p>
    <w:p w14:paraId="176C8699">
      <w:pPr>
        <w:spacing w:line="600" w:lineRule="exact"/>
        <w:jc w:val="center"/>
        <w:rPr>
          <w:rFonts w:ascii="宋体" w:hAnsi="宋体"/>
          <w:sz w:val="24"/>
          <w:highlight w:val="none"/>
        </w:rPr>
      </w:pPr>
    </w:p>
    <w:p w14:paraId="0445E616">
      <w:pPr>
        <w:spacing w:line="600" w:lineRule="exact"/>
        <w:jc w:val="center"/>
        <w:rPr>
          <w:rFonts w:ascii="宋体" w:hAnsi="宋体"/>
          <w:sz w:val="24"/>
          <w:highlight w:val="none"/>
        </w:rPr>
      </w:pPr>
    </w:p>
    <w:p w14:paraId="68EE8B5F">
      <w:pPr>
        <w:spacing w:line="600" w:lineRule="exact"/>
        <w:jc w:val="center"/>
        <w:rPr>
          <w:rFonts w:ascii="宋体" w:hAnsi="宋体"/>
          <w:sz w:val="24"/>
          <w:highlight w:val="none"/>
        </w:rPr>
      </w:pPr>
    </w:p>
    <w:p w14:paraId="1BBC9730">
      <w:pPr>
        <w:spacing w:line="600" w:lineRule="exact"/>
        <w:jc w:val="center"/>
        <w:rPr>
          <w:rFonts w:ascii="宋体" w:hAnsi="宋体"/>
          <w:sz w:val="24"/>
          <w:highlight w:val="none"/>
        </w:rPr>
      </w:pPr>
    </w:p>
    <w:p w14:paraId="3B67A5FE">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highlight w:val="none"/>
        </w:rPr>
      </w:pPr>
    </w:p>
    <w:p w14:paraId="4A4AE4FB">
      <w:pPr>
        <w:pStyle w:val="11"/>
        <w:adjustRightInd w:val="0"/>
        <w:snapToGrid w:val="0"/>
        <w:spacing w:line="300" w:lineRule="auto"/>
        <w:jc w:val="center"/>
        <w:rPr>
          <w:rFonts w:hAnsi="宋体"/>
          <w:b/>
          <w:sz w:val="36"/>
          <w:szCs w:val="36"/>
          <w:highlight w:val="none"/>
        </w:rPr>
      </w:pPr>
    </w:p>
    <w:p w14:paraId="35D22E56">
      <w:pPr>
        <w:pStyle w:val="11"/>
        <w:adjustRightInd w:val="0"/>
        <w:snapToGrid w:val="0"/>
        <w:spacing w:line="300" w:lineRule="auto"/>
        <w:jc w:val="center"/>
        <w:rPr>
          <w:rFonts w:hAnsi="宋体"/>
          <w:b/>
          <w:sz w:val="36"/>
          <w:szCs w:val="36"/>
          <w:highlight w:val="none"/>
        </w:rPr>
      </w:pPr>
    </w:p>
    <w:p w14:paraId="690199E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highlight w:val="none"/>
        </w:rPr>
      </w:pPr>
    </w:p>
    <w:p w14:paraId="2FE626C9">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highlight w:val="none"/>
        </w:rPr>
      </w:pPr>
    </w:p>
    <w:p w14:paraId="781C3CAD">
      <w:pPr>
        <w:ind w:firstLine="480" w:firstLineChars="200"/>
        <w:rPr>
          <w:rFonts w:ascii="宋体" w:hAnsi="宋体"/>
          <w:sz w:val="24"/>
          <w:szCs w:val="24"/>
          <w:highlight w:val="none"/>
        </w:rPr>
      </w:pPr>
    </w:p>
    <w:p w14:paraId="35BD4E88">
      <w:pPr>
        <w:ind w:firstLine="480" w:firstLineChars="200"/>
        <w:rPr>
          <w:rFonts w:ascii="宋体" w:hAnsi="宋体"/>
          <w:sz w:val="24"/>
          <w:szCs w:val="24"/>
          <w:highlight w:val="none"/>
        </w:rPr>
      </w:pPr>
    </w:p>
    <w:p w14:paraId="76069CE4">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ascii="宋体" w:hAnsi="宋体"/>
          <w:sz w:val="24"/>
          <w:szCs w:val="24"/>
          <w:highlight w:val="none"/>
        </w:rPr>
      </w:pPr>
    </w:p>
    <w:p w14:paraId="099F9CB7">
      <w:pPr>
        <w:tabs>
          <w:tab w:val="left" w:pos="7305"/>
        </w:tabs>
        <w:ind w:left="240" w:hanging="240" w:hangingChars="100"/>
        <w:rPr>
          <w:rFonts w:ascii="宋体" w:hAnsi="宋体"/>
          <w:sz w:val="24"/>
          <w:szCs w:val="24"/>
          <w:highlight w:val="none"/>
        </w:rPr>
      </w:pPr>
    </w:p>
    <w:p w14:paraId="3E983F49">
      <w:pPr>
        <w:spacing w:line="400" w:lineRule="exact"/>
        <w:ind w:firstLine="420"/>
        <w:jc w:val="center"/>
        <w:rPr>
          <w:rFonts w:ascii="宋体" w:hAnsi="宋体"/>
          <w:kern w:val="2"/>
          <w:sz w:val="24"/>
          <w:szCs w:val="24"/>
          <w:highlight w:val="none"/>
        </w:rPr>
      </w:pPr>
    </w:p>
    <w:p w14:paraId="2C326F5C">
      <w:pPr>
        <w:spacing w:line="400" w:lineRule="exact"/>
        <w:ind w:firstLine="420"/>
        <w:jc w:val="center"/>
        <w:rPr>
          <w:rFonts w:ascii="宋体" w:hAnsi="宋体"/>
          <w:kern w:val="2"/>
          <w:sz w:val="24"/>
          <w:szCs w:val="24"/>
          <w:highlight w:val="none"/>
        </w:rPr>
      </w:pPr>
    </w:p>
    <w:p w14:paraId="22A43E5B">
      <w:pPr>
        <w:spacing w:line="400" w:lineRule="exact"/>
        <w:ind w:firstLine="420"/>
        <w:jc w:val="center"/>
        <w:rPr>
          <w:rFonts w:ascii="宋体" w:hAnsi="宋体"/>
          <w:kern w:val="2"/>
          <w:sz w:val="24"/>
          <w:szCs w:val="24"/>
          <w:highlight w:val="none"/>
        </w:rPr>
      </w:pPr>
    </w:p>
    <w:p w14:paraId="4957436D">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2F368840">
      <w:pPr>
        <w:pStyle w:val="11"/>
        <w:adjustRightInd w:val="0"/>
        <w:snapToGrid w:val="0"/>
        <w:spacing w:line="300" w:lineRule="auto"/>
        <w:jc w:val="center"/>
        <w:rPr>
          <w:rFonts w:hAnsi="宋体"/>
          <w:b/>
          <w:sz w:val="36"/>
          <w:szCs w:val="36"/>
          <w:highlight w:val="none"/>
        </w:rPr>
      </w:pPr>
      <w:r>
        <w:rPr>
          <w:rFonts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highlight w:val="none"/>
        </w:rPr>
      </w:pPr>
    </w:p>
    <w:p w14:paraId="200DE67A">
      <w:pPr>
        <w:pStyle w:val="11"/>
        <w:adjustRightInd w:val="0"/>
        <w:snapToGrid w:val="0"/>
        <w:spacing w:line="300" w:lineRule="auto"/>
        <w:jc w:val="center"/>
        <w:rPr>
          <w:rFonts w:hAnsi="宋体"/>
          <w:b/>
          <w:sz w:val="36"/>
          <w:szCs w:val="36"/>
          <w:highlight w:val="none"/>
        </w:rPr>
      </w:pPr>
    </w:p>
    <w:p w14:paraId="109F229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01DDB97C">
      <w:pPr>
        <w:pStyle w:val="11"/>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0C334260">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highlight w:val="none"/>
              </w:rPr>
            </w:pPr>
            <w:r>
              <w:rPr>
                <w:rFonts w:hint="eastAsia" w:hAnsi="宋体"/>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highlight w:val="none"/>
              </w:rPr>
            </w:pPr>
          </w:p>
        </w:tc>
        <w:tc>
          <w:tcPr>
            <w:tcW w:w="851" w:type="dxa"/>
            <w:vAlign w:val="center"/>
          </w:tcPr>
          <w:p w14:paraId="41E7FB1C">
            <w:pPr>
              <w:pStyle w:val="11"/>
              <w:adjustRightInd w:val="0"/>
              <w:snapToGrid w:val="0"/>
              <w:spacing w:line="300" w:lineRule="auto"/>
              <w:ind w:right="98" w:rightChars="49"/>
              <w:jc w:val="center"/>
              <w:rPr>
                <w:rFonts w:hAnsi="宋体"/>
                <w:highlight w:val="none"/>
              </w:rPr>
            </w:pPr>
          </w:p>
        </w:tc>
        <w:tc>
          <w:tcPr>
            <w:tcW w:w="1142" w:type="dxa"/>
            <w:vAlign w:val="center"/>
          </w:tcPr>
          <w:p w14:paraId="74029248">
            <w:pPr>
              <w:pStyle w:val="11"/>
              <w:adjustRightInd w:val="0"/>
              <w:snapToGrid w:val="0"/>
              <w:spacing w:line="300" w:lineRule="auto"/>
              <w:ind w:right="98" w:rightChars="49"/>
              <w:jc w:val="center"/>
              <w:rPr>
                <w:rFonts w:hAnsi="宋体"/>
                <w:highlight w:val="none"/>
              </w:rPr>
            </w:pPr>
          </w:p>
        </w:tc>
      </w:tr>
    </w:tbl>
    <w:p w14:paraId="3AB327FA">
      <w:pPr>
        <w:spacing w:beforeLines="50" w:afterLines="50" w:line="300" w:lineRule="auto"/>
        <w:ind w:right="98" w:rightChars="49"/>
        <w:jc w:val="center"/>
        <w:rPr>
          <w:rFonts w:ascii="宋体" w:hAnsi="宋体"/>
          <w:sz w:val="32"/>
          <w:highlight w:val="none"/>
        </w:rPr>
      </w:pPr>
    </w:p>
    <w:p w14:paraId="5E8F2F0D">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highlight w:val="none"/>
              </w:rPr>
            </w:pPr>
            <w:r>
              <w:rPr>
                <w:rFonts w:hint="eastAsia" w:hAnsi="宋体"/>
                <w:highlight w:val="none"/>
              </w:rPr>
              <w:t>建设</w:t>
            </w:r>
          </w:p>
          <w:p w14:paraId="0B3F1CFA">
            <w:pPr>
              <w:pStyle w:val="11"/>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highlight w:val="none"/>
              </w:rPr>
            </w:pPr>
            <w:r>
              <w:rPr>
                <w:rFonts w:hint="eastAsia" w:hAnsi="宋体"/>
                <w:highlight w:val="none"/>
              </w:rPr>
              <w:t>其它</w:t>
            </w:r>
          </w:p>
          <w:p w14:paraId="5D75CE7D">
            <w:pPr>
              <w:pStyle w:val="11"/>
              <w:adjustRightInd w:val="0"/>
              <w:snapToGrid w:val="0"/>
              <w:spacing w:line="300" w:lineRule="auto"/>
              <w:ind w:right="98" w:rightChars="49"/>
              <w:jc w:val="center"/>
              <w:rPr>
                <w:rFonts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highlight w:val="none"/>
              </w:rPr>
            </w:pPr>
          </w:p>
        </w:tc>
        <w:tc>
          <w:tcPr>
            <w:tcW w:w="1134" w:type="dxa"/>
            <w:vAlign w:val="center"/>
          </w:tcPr>
          <w:p w14:paraId="319B7FD3">
            <w:pPr>
              <w:pStyle w:val="11"/>
              <w:adjustRightInd w:val="0"/>
              <w:snapToGrid w:val="0"/>
              <w:spacing w:line="300" w:lineRule="auto"/>
              <w:ind w:right="98" w:rightChars="49"/>
              <w:jc w:val="center"/>
              <w:rPr>
                <w:rFonts w:hAnsi="宋体"/>
                <w:highlight w:val="none"/>
              </w:rPr>
            </w:pPr>
          </w:p>
        </w:tc>
        <w:tc>
          <w:tcPr>
            <w:tcW w:w="1701" w:type="dxa"/>
            <w:vAlign w:val="center"/>
          </w:tcPr>
          <w:p w14:paraId="7046C2C8">
            <w:pPr>
              <w:pStyle w:val="11"/>
              <w:adjustRightInd w:val="0"/>
              <w:snapToGrid w:val="0"/>
              <w:spacing w:line="300" w:lineRule="auto"/>
              <w:ind w:right="98" w:rightChars="49"/>
              <w:jc w:val="center"/>
              <w:rPr>
                <w:rFonts w:hAnsi="宋体"/>
                <w:highlight w:val="none"/>
              </w:rPr>
            </w:pPr>
          </w:p>
        </w:tc>
        <w:tc>
          <w:tcPr>
            <w:tcW w:w="1134" w:type="dxa"/>
            <w:vAlign w:val="center"/>
          </w:tcPr>
          <w:p w14:paraId="1B9567D3">
            <w:pPr>
              <w:pStyle w:val="11"/>
              <w:adjustRightInd w:val="0"/>
              <w:snapToGrid w:val="0"/>
              <w:spacing w:line="300" w:lineRule="auto"/>
              <w:ind w:right="98" w:rightChars="49"/>
              <w:jc w:val="center"/>
              <w:rPr>
                <w:rFonts w:hAnsi="宋体"/>
                <w:highlight w:val="none"/>
              </w:rPr>
            </w:pPr>
          </w:p>
        </w:tc>
        <w:tc>
          <w:tcPr>
            <w:tcW w:w="1276" w:type="dxa"/>
            <w:vAlign w:val="center"/>
          </w:tcPr>
          <w:p w14:paraId="0173BECF">
            <w:pPr>
              <w:pStyle w:val="11"/>
              <w:adjustRightInd w:val="0"/>
              <w:snapToGrid w:val="0"/>
              <w:spacing w:line="300" w:lineRule="auto"/>
              <w:ind w:right="98" w:rightChars="49"/>
              <w:jc w:val="center"/>
              <w:rPr>
                <w:rFonts w:hAnsi="宋体"/>
                <w:highlight w:val="none"/>
              </w:rPr>
            </w:pPr>
          </w:p>
        </w:tc>
        <w:tc>
          <w:tcPr>
            <w:tcW w:w="851" w:type="dxa"/>
            <w:vAlign w:val="center"/>
          </w:tcPr>
          <w:p w14:paraId="53925B27">
            <w:pPr>
              <w:pStyle w:val="11"/>
              <w:adjustRightInd w:val="0"/>
              <w:snapToGrid w:val="0"/>
              <w:spacing w:line="300" w:lineRule="auto"/>
              <w:ind w:right="98" w:rightChars="49"/>
              <w:jc w:val="center"/>
              <w:rPr>
                <w:rFonts w:hAnsi="宋体"/>
                <w:highlight w:val="none"/>
              </w:rPr>
            </w:pPr>
          </w:p>
        </w:tc>
        <w:tc>
          <w:tcPr>
            <w:tcW w:w="1134" w:type="dxa"/>
            <w:vAlign w:val="center"/>
          </w:tcPr>
          <w:p w14:paraId="7286079A">
            <w:pPr>
              <w:pStyle w:val="11"/>
              <w:adjustRightInd w:val="0"/>
              <w:snapToGrid w:val="0"/>
              <w:spacing w:line="300" w:lineRule="auto"/>
              <w:ind w:right="98" w:rightChars="49"/>
              <w:jc w:val="center"/>
              <w:rPr>
                <w:rFonts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highlight w:val="none"/>
              </w:rPr>
            </w:pPr>
          </w:p>
        </w:tc>
        <w:tc>
          <w:tcPr>
            <w:tcW w:w="1134" w:type="dxa"/>
            <w:vAlign w:val="center"/>
          </w:tcPr>
          <w:p w14:paraId="6BC36879">
            <w:pPr>
              <w:pStyle w:val="11"/>
              <w:adjustRightInd w:val="0"/>
              <w:snapToGrid w:val="0"/>
              <w:spacing w:line="300" w:lineRule="auto"/>
              <w:ind w:right="98" w:rightChars="49"/>
              <w:jc w:val="center"/>
              <w:rPr>
                <w:rFonts w:hAnsi="宋体"/>
                <w:highlight w:val="none"/>
              </w:rPr>
            </w:pPr>
          </w:p>
        </w:tc>
        <w:tc>
          <w:tcPr>
            <w:tcW w:w="1701" w:type="dxa"/>
            <w:vAlign w:val="center"/>
          </w:tcPr>
          <w:p w14:paraId="330FCD9F">
            <w:pPr>
              <w:pStyle w:val="11"/>
              <w:adjustRightInd w:val="0"/>
              <w:snapToGrid w:val="0"/>
              <w:spacing w:line="300" w:lineRule="auto"/>
              <w:ind w:right="98" w:rightChars="49"/>
              <w:jc w:val="center"/>
              <w:rPr>
                <w:rFonts w:hAnsi="宋体"/>
                <w:highlight w:val="none"/>
              </w:rPr>
            </w:pPr>
          </w:p>
        </w:tc>
        <w:tc>
          <w:tcPr>
            <w:tcW w:w="1134" w:type="dxa"/>
            <w:vAlign w:val="center"/>
          </w:tcPr>
          <w:p w14:paraId="5E2DAD3B">
            <w:pPr>
              <w:pStyle w:val="11"/>
              <w:adjustRightInd w:val="0"/>
              <w:snapToGrid w:val="0"/>
              <w:spacing w:line="300" w:lineRule="auto"/>
              <w:ind w:right="98" w:rightChars="49"/>
              <w:jc w:val="center"/>
              <w:rPr>
                <w:rFonts w:hAnsi="宋体"/>
                <w:highlight w:val="none"/>
              </w:rPr>
            </w:pPr>
          </w:p>
        </w:tc>
        <w:tc>
          <w:tcPr>
            <w:tcW w:w="1276" w:type="dxa"/>
            <w:vAlign w:val="center"/>
          </w:tcPr>
          <w:p w14:paraId="7752A3F5">
            <w:pPr>
              <w:pStyle w:val="11"/>
              <w:adjustRightInd w:val="0"/>
              <w:snapToGrid w:val="0"/>
              <w:spacing w:line="300" w:lineRule="auto"/>
              <w:ind w:right="98" w:rightChars="49"/>
              <w:jc w:val="center"/>
              <w:rPr>
                <w:rFonts w:hAnsi="宋体"/>
                <w:highlight w:val="none"/>
              </w:rPr>
            </w:pPr>
          </w:p>
        </w:tc>
        <w:tc>
          <w:tcPr>
            <w:tcW w:w="851" w:type="dxa"/>
            <w:vAlign w:val="center"/>
          </w:tcPr>
          <w:p w14:paraId="410DD40C">
            <w:pPr>
              <w:pStyle w:val="11"/>
              <w:adjustRightInd w:val="0"/>
              <w:snapToGrid w:val="0"/>
              <w:spacing w:line="300" w:lineRule="auto"/>
              <w:ind w:right="98" w:rightChars="49"/>
              <w:jc w:val="center"/>
              <w:rPr>
                <w:rFonts w:hAnsi="宋体"/>
                <w:highlight w:val="none"/>
              </w:rPr>
            </w:pPr>
          </w:p>
        </w:tc>
        <w:tc>
          <w:tcPr>
            <w:tcW w:w="1134" w:type="dxa"/>
            <w:vAlign w:val="center"/>
          </w:tcPr>
          <w:p w14:paraId="5935E3F9">
            <w:pPr>
              <w:pStyle w:val="11"/>
              <w:adjustRightInd w:val="0"/>
              <w:snapToGrid w:val="0"/>
              <w:spacing w:line="300" w:lineRule="auto"/>
              <w:ind w:right="98" w:rightChars="49"/>
              <w:jc w:val="center"/>
              <w:rPr>
                <w:rFonts w:hAnsi="宋体"/>
                <w:highlight w:val="none"/>
              </w:rPr>
            </w:pPr>
          </w:p>
        </w:tc>
      </w:tr>
    </w:tbl>
    <w:p w14:paraId="37A933A2">
      <w:pPr>
        <w:spacing w:beforeLines="50" w:afterLines="50" w:line="300" w:lineRule="auto"/>
        <w:ind w:right="98" w:rightChars="49"/>
        <w:jc w:val="center"/>
        <w:rPr>
          <w:rFonts w:ascii="宋体" w:hAnsi="宋体"/>
          <w:sz w:val="32"/>
          <w:highlight w:val="none"/>
        </w:rPr>
      </w:pPr>
    </w:p>
    <w:p w14:paraId="20445D88">
      <w:pPr>
        <w:spacing w:beforeLines="50" w:afterLines="50" w:line="300" w:lineRule="auto"/>
        <w:ind w:right="98" w:rightChars="49"/>
        <w:jc w:val="center"/>
        <w:rPr>
          <w:rFonts w:ascii="宋体" w:hAnsi="宋体"/>
          <w:sz w:val="32"/>
          <w:highlight w:val="none"/>
        </w:rPr>
      </w:pPr>
    </w:p>
    <w:p w14:paraId="3CDB77F9">
      <w:pPr>
        <w:spacing w:beforeLines="50" w:afterLines="50" w:line="300" w:lineRule="auto"/>
        <w:ind w:right="98" w:rightChars="49"/>
        <w:jc w:val="center"/>
        <w:rPr>
          <w:rFonts w:ascii="宋体" w:hAnsi="宋体"/>
          <w:sz w:val="32"/>
          <w:highlight w:val="none"/>
        </w:rPr>
      </w:pPr>
    </w:p>
    <w:p w14:paraId="388CEC83">
      <w:pPr>
        <w:spacing w:beforeLines="50" w:afterLines="50" w:line="300" w:lineRule="auto"/>
        <w:ind w:right="98" w:rightChars="49"/>
        <w:jc w:val="center"/>
        <w:rPr>
          <w:rFonts w:ascii="宋体" w:hAnsi="宋体"/>
          <w:sz w:val="32"/>
          <w:highlight w:val="none"/>
        </w:rPr>
      </w:pPr>
    </w:p>
    <w:p w14:paraId="09B8EE6B">
      <w:pPr>
        <w:spacing w:beforeLines="50" w:afterLines="50" w:line="300" w:lineRule="auto"/>
        <w:ind w:right="98" w:rightChars="49"/>
        <w:jc w:val="center"/>
        <w:rPr>
          <w:rFonts w:ascii="宋体" w:hAnsi="宋体"/>
          <w:sz w:val="32"/>
          <w:highlight w:val="none"/>
        </w:rPr>
      </w:pPr>
    </w:p>
    <w:p w14:paraId="3EC76E02">
      <w:pPr>
        <w:spacing w:beforeLines="50" w:afterLines="50" w:line="300" w:lineRule="auto"/>
        <w:ind w:right="98" w:rightChars="49"/>
        <w:jc w:val="center"/>
        <w:rPr>
          <w:rFonts w:ascii="宋体" w:hAnsi="宋体"/>
          <w:sz w:val="32"/>
          <w:highlight w:val="none"/>
        </w:rPr>
      </w:pPr>
    </w:p>
    <w:p w14:paraId="2DAA2240">
      <w:pPr>
        <w:spacing w:beforeLines="50" w:afterLines="50" w:line="300" w:lineRule="auto"/>
        <w:ind w:right="98" w:rightChars="49"/>
        <w:jc w:val="center"/>
        <w:rPr>
          <w:rFonts w:ascii="宋体" w:hAnsi="宋体"/>
          <w:sz w:val="32"/>
          <w:highlight w:val="none"/>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1"/>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1"/>
              <w:adjustRightInd w:val="0"/>
              <w:snapToGrid w:val="0"/>
              <w:spacing w:line="300" w:lineRule="auto"/>
              <w:ind w:right="98" w:rightChars="49"/>
              <w:rPr>
                <w:rFonts w:hAnsi="宋体"/>
                <w:highlight w:val="none"/>
              </w:rPr>
            </w:pPr>
            <w:r>
              <w:rPr>
                <w:rFonts w:hint="eastAsia" w:hAnsi="宋体"/>
                <w:highlight w:val="none"/>
              </w:rPr>
              <w:t>2、技术负责人</w:t>
            </w:r>
          </w:p>
          <w:p w14:paraId="70681A79">
            <w:pPr>
              <w:pStyle w:val="11"/>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1"/>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1"/>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1"/>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1"/>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1"/>
              <w:adjustRightInd w:val="0"/>
              <w:snapToGrid w:val="0"/>
              <w:spacing w:line="300" w:lineRule="auto"/>
              <w:ind w:right="98" w:rightChars="49"/>
              <w:rPr>
                <w:rFonts w:hAnsi="宋体"/>
                <w:highlight w:val="none"/>
              </w:rPr>
            </w:pPr>
          </w:p>
        </w:tc>
        <w:tc>
          <w:tcPr>
            <w:tcW w:w="851" w:type="dxa"/>
          </w:tcPr>
          <w:p w14:paraId="7CED7004">
            <w:pPr>
              <w:pStyle w:val="11"/>
              <w:adjustRightInd w:val="0"/>
              <w:snapToGrid w:val="0"/>
              <w:spacing w:line="300" w:lineRule="auto"/>
              <w:ind w:right="98" w:rightChars="49"/>
              <w:rPr>
                <w:rFonts w:hAnsi="宋体"/>
                <w:highlight w:val="none"/>
              </w:rPr>
            </w:pPr>
          </w:p>
        </w:tc>
        <w:tc>
          <w:tcPr>
            <w:tcW w:w="850" w:type="dxa"/>
          </w:tcPr>
          <w:p w14:paraId="4FA0EC96">
            <w:pPr>
              <w:pStyle w:val="11"/>
              <w:adjustRightInd w:val="0"/>
              <w:snapToGrid w:val="0"/>
              <w:spacing w:line="300" w:lineRule="auto"/>
              <w:ind w:right="98" w:rightChars="49"/>
              <w:rPr>
                <w:rFonts w:hAnsi="宋体"/>
                <w:highlight w:val="none"/>
              </w:rPr>
            </w:pPr>
          </w:p>
        </w:tc>
        <w:tc>
          <w:tcPr>
            <w:tcW w:w="4864" w:type="dxa"/>
          </w:tcPr>
          <w:p w14:paraId="4DA69C94">
            <w:pPr>
              <w:pStyle w:val="11"/>
              <w:adjustRightInd w:val="0"/>
              <w:snapToGrid w:val="0"/>
              <w:spacing w:line="300" w:lineRule="auto"/>
              <w:ind w:right="98" w:rightChars="49"/>
              <w:rPr>
                <w:rFonts w:hAnsi="宋体"/>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2</w:t>
      </w:r>
      <w:r>
        <w:rPr>
          <w:rFonts w:hint="eastAsia" w:hAnsi="宋体" w:cs="宋体"/>
          <w:b/>
          <w:color w:val="0000FF"/>
          <w:sz w:val="24"/>
          <w:highlight w:val="none"/>
          <w:lang w:val="zh-CN"/>
        </w:rPr>
        <w:t>月至</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4</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highlight w:val="none"/>
        </w:rPr>
      </w:pPr>
    </w:p>
    <w:p w14:paraId="2E8CA63C">
      <w:pPr>
        <w:pStyle w:val="11"/>
        <w:adjustRightInd w:val="0"/>
        <w:snapToGrid w:val="0"/>
        <w:spacing w:beforeLines="50" w:afterLines="50" w:line="300" w:lineRule="auto"/>
        <w:ind w:right="98" w:rightChars="49"/>
        <w:jc w:val="center"/>
        <w:rPr>
          <w:rFonts w:hAnsi="宋体"/>
          <w:sz w:val="32"/>
          <w:highlight w:val="none"/>
        </w:rPr>
      </w:pPr>
    </w:p>
    <w:p w14:paraId="3F2484F9">
      <w:pPr>
        <w:pStyle w:val="11"/>
        <w:adjustRightInd w:val="0"/>
        <w:snapToGrid w:val="0"/>
        <w:spacing w:beforeLines="50" w:afterLines="50" w:line="300" w:lineRule="auto"/>
        <w:ind w:right="98" w:rightChars="49"/>
        <w:jc w:val="center"/>
        <w:rPr>
          <w:rFonts w:hAnsi="宋体"/>
          <w:sz w:val="32"/>
          <w:highlight w:val="none"/>
        </w:rPr>
      </w:pPr>
    </w:p>
    <w:p w14:paraId="2927F762">
      <w:pPr>
        <w:pStyle w:val="11"/>
        <w:adjustRightInd w:val="0"/>
        <w:snapToGrid w:val="0"/>
        <w:spacing w:beforeLines="50" w:afterLines="50" w:line="300" w:lineRule="auto"/>
        <w:ind w:right="98" w:rightChars="49"/>
        <w:jc w:val="center"/>
        <w:rPr>
          <w:rFonts w:hAnsi="宋体"/>
          <w:sz w:val="32"/>
          <w:highlight w:val="none"/>
        </w:rPr>
      </w:pPr>
    </w:p>
    <w:p w14:paraId="68003819">
      <w:pPr>
        <w:pStyle w:val="11"/>
        <w:adjustRightInd w:val="0"/>
        <w:snapToGrid w:val="0"/>
        <w:spacing w:beforeLines="50" w:afterLines="50" w:line="300" w:lineRule="auto"/>
        <w:ind w:right="98" w:rightChars="49"/>
        <w:jc w:val="center"/>
        <w:rPr>
          <w:rFonts w:hAnsi="宋体"/>
          <w:sz w:val="32"/>
          <w:highlight w:val="none"/>
        </w:rPr>
      </w:pPr>
    </w:p>
    <w:p w14:paraId="10D7FB6A">
      <w:pPr>
        <w:pStyle w:val="11"/>
        <w:adjustRightInd w:val="0"/>
        <w:snapToGrid w:val="0"/>
        <w:spacing w:beforeLines="50" w:afterLines="50" w:line="300" w:lineRule="auto"/>
        <w:ind w:right="98" w:rightChars="49"/>
        <w:jc w:val="center"/>
        <w:rPr>
          <w:rFonts w:hAnsi="宋体"/>
          <w:sz w:val="32"/>
          <w:highlight w:val="none"/>
        </w:rPr>
      </w:pPr>
    </w:p>
    <w:p w14:paraId="2C2E1525">
      <w:pPr>
        <w:pStyle w:val="11"/>
        <w:adjustRightInd w:val="0"/>
        <w:snapToGrid w:val="0"/>
        <w:spacing w:beforeLines="50" w:afterLines="50" w:line="300" w:lineRule="auto"/>
        <w:ind w:right="98" w:rightChars="49"/>
        <w:jc w:val="center"/>
        <w:rPr>
          <w:rFonts w:hAnsi="宋体"/>
          <w:sz w:val="32"/>
          <w:highlight w:val="none"/>
        </w:rPr>
      </w:pPr>
    </w:p>
    <w:p w14:paraId="5BD46F93">
      <w:pPr>
        <w:pStyle w:val="11"/>
        <w:adjustRightInd w:val="0"/>
        <w:snapToGrid w:val="0"/>
        <w:spacing w:beforeLines="50" w:afterLines="50" w:line="300" w:lineRule="auto"/>
        <w:ind w:right="98" w:rightChars="49"/>
        <w:jc w:val="center"/>
        <w:rPr>
          <w:rFonts w:hAnsi="宋体"/>
          <w:sz w:val="32"/>
          <w:highlight w:val="none"/>
        </w:rPr>
      </w:pPr>
    </w:p>
    <w:p w14:paraId="098294CB">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6046F4E0">
            <w:pPr>
              <w:pStyle w:val="11"/>
              <w:adjustRightInd w:val="0"/>
              <w:snapToGrid w:val="0"/>
              <w:spacing w:line="300" w:lineRule="auto"/>
              <w:ind w:right="98" w:rightChars="49"/>
              <w:jc w:val="center"/>
              <w:rPr>
                <w:rFonts w:hAnsi="宋体"/>
                <w:highlight w:val="none"/>
              </w:rPr>
            </w:pPr>
          </w:p>
          <w:p w14:paraId="6EE7C9C2">
            <w:pPr>
              <w:pStyle w:val="11"/>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highlight w:val="none"/>
              </w:rPr>
            </w:pPr>
          </w:p>
          <w:p w14:paraId="367E2C90">
            <w:pPr>
              <w:pStyle w:val="11"/>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2AB8FD2">
            <w:pPr>
              <w:pStyle w:val="11"/>
              <w:adjustRightInd w:val="0"/>
              <w:snapToGrid w:val="0"/>
              <w:spacing w:line="300" w:lineRule="auto"/>
              <w:ind w:right="98" w:rightChars="49"/>
              <w:jc w:val="center"/>
              <w:rPr>
                <w:rFonts w:hAnsi="宋体"/>
                <w:highlight w:val="none"/>
              </w:rPr>
            </w:pPr>
          </w:p>
          <w:p w14:paraId="29F76A6A">
            <w:pPr>
              <w:pStyle w:val="11"/>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67219FDE">
            <w:pPr>
              <w:pStyle w:val="11"/>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4C21CD6B">
            <w:pPr>
              <w:pStyle w:val="11"/>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0A9101E2">
            <w:pPr>
              <w:pStyle w:val="11"/>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7FD4109A">
            <w:pPr>
              <w:pStyle w:val="11"/>
              <w:adjustRightInd w:val="0"/>
              <w:snapToGrid w:val="0"/>
              <w:spacing w:line="300" w:lineRule="auto"/>
              <w:ind w:right="98" w:rightChars="49"/>
              <w:jc w:val="center"/>
              <w:rPr>
                <w:rFonts w:hAnsi="宋体"/>
                <w:highlight w:val="none"/>
              </w:rPr>
            </w:pPr>
          </w:p>
          <w:p w14:paraId="190C28F8">
            <w:pPr>
              <w:pStyle w:val="11"/>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7A3341F7">
            <w:pPr>
              <w:pStyle w:val="11"/>
              <w:adjustRightInd w:val="0"/>
              <w:snapToGrid w:val="0"/>
              <w:spacing w:line="300" w:lineRule="auto"/>
              <w:ind w:right="98" w:rightChars="49"/>
              <w:jc w:val="center"/>
              <w:rPr>
                <w:rFonts w:hAnsi="宋体"/>
                <w:highlight w:val="none"/>
              </w:rPr>
            </w:pPr>
          </w:p>
          <w:p w14:paraId="0000B741">
            <w:pPr>
              <w:pStyle w:val="11"/>
              <w:adjustRightInd w:val="0"/>
              <w:snapToGrid w:val="0"/>
              <w:spacing w:line="300" w:lineRule="auto"/>
              <w:ind w:right="98" w:rightChars="49"/>
              <w:jc w:val="center"/>
              <w:rPr>
                <w:rFonts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highlight w:val="none"/>
              </w:rPr>
            </w:pPr>
          </w:p>
        </w:tc>
        <w:tc>
          <w:tcPr>
            <w:tcW w:w="1843" w:type="dxa"/>
          </w:tcPr>
          <w:p w14:paraId="5E2961D6">
            <w:pPr>
              <w:pStyle w:val="11"/>
              <w:adjustRightInd w:val="0"/>
              <w:snapToGrid w:val="0"/>
              <w:spacing w:line="300" w:lineRule="auto"/>
              <w:ind w:right="98" w:rightChars="49"/>
              <w:jc w:val="center"/>
              <w:rPr>
                <w:rFonts w:hAnsi="宋体"/>
                <w:highlight w:val="none"/>
              </w:rPr>
            </w:pPr>
          </w:p>
        </w:tc>
        <w:tc>
          <w:tcPr>
            <w:tcW w:w="1134" w:type="dxa"/>
          </w:tcPr>
          <w:p w14:paraId="2D6709A2">
            <w:pPr>
              <w:pStyle w:val="11"/>
              <w:adjustRightInd w:val="0"/>
              <w:snapToGrid w:val="0"/>
              <w:spacing w:line="300" w:lineRule="auto"/>
              <w:ind w:right="98" w:rightChars="49"/>
              <w:jc w:val="center"/>
              <w:rPr>
                <w:rFonts w:hAnsi="宋体"/>
                <w:highlight w:val="none"/>
              </w:rPr>
            </w:pPr>
          </w:p>
        </w:tc>
        <w:tc>
          <w:tcPr>
            <w:tcW w:w="850" w:type="dxa"/>
          </w:tcPr>
          <w:p w14:paraId="6F9C777A">
            <w:pPr>
              <w:pStyle w:val="11"/>
              <w:adjustRightInd w:val="0"/>
              <w:snapToGrid w:val="0"/>
              <w:spacing w:line="300" w:lineRule="auto"/>
              <w:ind w:right="98" w:rightChars="49"/>
              <w:jc w:val="center"/>
              <w:rPr>
                <w:rFonts w:hAnsi="宋体"/>
                <w:highlight w:val="none"/>
              </w:rPr>
            </w:pPr>
          </w:p>
        </w:tc>
        <w:tc>
          <w:tcPr>
            <w:tcW w:w="708" w:type="dxa"/>
          </w:tcPr>
          <w:p w14:paraId="52428F31">
            <w:pPr>
              <w:pStyle w:val="11"/>
              <w:adjustRightInd w:val="0"/>
              <w:snapToGrid w:val="0"/>
              <w:spacing w:line="300" w:lineRule="auto"/>
              <w:ind w:right="98" w:rightChars="49"/>
              <w:jc w:val="center"/>
              <w:rPr>
                <w:rFonts w:hAnsi="宋体"/>
                <w:highlight w:val="none"/>
              </w:rPr>
            </w:pPr>
          </w:p>
        </w:tc>
        <w:tc>
          <w:tcPr>
            <w:tcW w:w="1074" w:type="dxa"/>
          </w:tcPr>
          <w:p w14:paraId="3E5F7728">
            <w:pPr>
              <w:pStyle w:val="11"/>
              <w:adjustRightInd w:val="0"/>
              <w:snapToGrid w:val="0"/>
              <w:spacing w:line="300" w:lineRule="auto"/>
              <w:ind w:right="98" w:rightChars="49"/>
              <w:jc w:val="center"/>
              <w:rPr>
                <w:rFonts w:hAnsi="宋体"/>
                <w:highlight w:val="none"/>
              </w:rPr>
            </w:pPr>
          </w:p>
        </w:tc>
        <w:tc>
          <w:tcPr>
            <w:tcW w:w="1053" w:type="dxa"/>
          </w:tcPr>
          <w:p w14:paraId="4309F56B">
            <w:pPr>
              <w:pStyle w:val="11"/>
              <w:adjustRightInd w:val="0"/>
              <w:snapToGrid w:val="0"/>
              <w:spacing w:line="300" w:lineRule="auto"/>
              <w:ind w:right="98" w:rightChars="49"/>
              <w:jc w:val="center"/>
              <w:rPr>
                <w:rFonts w:hAnsi="宋体"/>
                <w:highlight w:val="none"/>
              </w:rPr>
            </w:pPr>
          </w:p>
        </w:tc>
        <w:tc>
          <w:tcPr>
            <w:tcW w:w="1074" w:type="dxa"/>
          </w:tcPr>
          <w:p w14:paraId="32D5061C">
            <w:pPr>
              <w:pStyle w:val="11"/>
              <w:adjustRightInd w:val="0"/>
              <w:snapToGrid w:val="0"/>
              <w:spacing w:line="300" w:lineRule="auto"/>
              <w:ind w:right="98" w:rightChars="49"/>
              <w:jc w:val="center"/>
              <w:rPr>
                <w:rFonts w:hAnsi="宋体"/>
                <w:highlight w:val="none"/>
              </w:rPr>
            </w:pPr>
          </w:p>
        </w:tc>
        <w:tc>
          <w:tcPr>
            <w:tcW w:w="801" w:type="dxa"/>
          </w:tcPr>
          <w:p w14:paraId="2E60AAA8">
            <w:pPr>
              <w:pStyle w:val="11"/>
              <w:adjustRightInd w:val="0"/>
              <w:snapToGrid w:val="0"/>
              <w:spacing w:line="300" w:lineRule="auto"/>
              <w:ind w:right="98" w:rightChars="49"/>
              <w:jc w:val="center"/>
              <w:rPr>
                <w:rFonts w:hAnsi="宋体"/>
                <w:highlight w:val="none"/>
              </w:rPr>
            </w:pPr>
          </w:p>
        </w:tc>
      </w:tr>
    </w:tbl>
    <w:p w14:paraId="3D54D244">
      <w:pPr>
        <w:pStyle w:val="11"/>
        <w:adjustRightInd w:val="0"/>
        <w:snapToGrid w:val="0"/>
        <w:spacing w:afterLines="50" w:line="300" w:lineRule="auto"/>
        <w:ind w:right="98" w:rightChars="49"/>
        <w:rPr>
          <w:rFonts w:hAnsi="宋体"/>
          <w:sz w:val="32"/>
          <w:highlight w:val="none"/>
        </w:rPr>
      </w:pPr>
    </w:p>
    <w:p w14:paraId="1E00E53C">
      <w:pPr>
        <w:pStyle w:val="11"/>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28BB5552">
            <w:pPr>
              <w:pStyle w:val="11"/>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2E677194">
            <w:pPr>
              <w:pStyle w:val="11"/>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D9E83EE">
            <w:pPr>
              <w:pStyle w:val="11"/>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highlight w:val="none"/>
              </w:rPr>
            </w:pPr>
          </w:p>
        </w:tc>
      </w:tr>
    </w:tbl>
    <w:p w14:paraId="08CB6A9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5A85AFBF">
      <w:pPr>
        <w:pStyle w:val="11"/>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highlight w:val="none"/>
              </w:rPr>
            </w:pPr>
          </w:p>
        </w:tc>
        <w:tc>
          <w:tcPr>
            <w:tcW w:w="870" w:type="dxa"/>
            <w:vAlign w:val="center"/>
          </w:tcPr>
          <w:p w14:paraId="406F47D1">
            <w:pPr>
              <w:pStyle w:val="11"/>
              <w:adjustRightInd w:val="0"/>
              <w:snapToGrid w:val="0"/>
              <w:spacing w:line="300" w:lineRule="auto"/>
              <w:ind w:right="98" w:rightChars="49"/>
              <w:jc w:val="center"/>
              <w:rPr>
                <w:rFonts w:hAnsi="宋体"/>
                <w:highlight w:val="none"/>
              </w:rPr>
            </w:pPr>
          </w:p>
        </w:tc>
        <w:tc>
          <w:tcPr>
            <w:tcW w:w="734" w:type="dxa"/>
            <w:vAlign w:val="center"/>
          </w:tcPr>
          <w:p w14:paraId="47C84AE9">
            <w:pPr>
              <w:pStyle w:val="11"/>
              <w:adjustRightInd w:val="0"/>
              <w:snapToGrid w:val="0"/>
              <w:spacing w:line="300" w:lineRule="auto"/>
              <w:ind w:right="98" w:rightChars="49"/>
              <w:jc w:val="center"/>
              <w:rPr>
                <w:rFonts w:hAnsi="宋体"/>
                <w:highlight w:val="none"/>
              </w:rPr>
            </w:pPr>
          </w:p>
        </w:tc>
        <w:tc>
          <w:tcPr>
            <w:tcW w:w="870" w:type="dxa"/>
            <w:vAlign w:val="center"/>
          </w:tcPr>
          <w:p w14:paraId="00D9688A">
            <w:pPr>
              <w:pStyle w:val="11"/>
              <w:adjustRightInd w:val="0"/>
              <w:snapToGrid w:val="0"/>
              <w:spacing w:line="300" w:lineRule="auto"/>
              <w:ind w:right="98" w:rightChars="49"/>
              <w:jc w:val="center"/>
              <w:rPr>
                <w:rFonts w:hAnsi="宋体"/>
                <w:highlight w:val="none"/>
              </w:rPr>
            </w:pPr>
          </w:p>
        </w:tc>
        <w:tc>
          <w:tcPr>
            <w:tcW w:w="870" w:type="dxa"/>
            <w:vAlign w:val="center"/>
          </w:tcPr>
          <w:p w14:paraId="1463F7A6">
            <w:pPr>
              <w:pStyle w:val="11"/>
              <w:adjustRightInd w:val="0"/>
              <w:snapToGrid w:val="0"/>
              <w:spacing w:line="300" w:lineRule="auto"/>
              <w:ind w:right="98" w:rightChars="49"/>
              <w:jc w:val="center"/>
              <w:rPr>
                <w:rFonts w:hAnsi="宋体"/>
                <w:highlight w:val="none"/>
              </w:rPr>
            </w:pPr>
          </w:p>
        </w:tc>
        <w:tc>
          <w:tcPr>
            <w:tcW w:w="734" w:type="dxa"/>
            <w:vAlign w:val="center"/>
          </w:tcPr>
          <w:p w14:paraId="21947005">
            <w:pPr>
              <w:pStyle w:val="11"/>
              <w:adjustRightInd w:val="0"/>
              <w:snapToGrid w:val="0"/>
              <w:spacing w:line="300" w:lineRule="auto"/>
              <w:ind w:right="98" w:rightChars="49"/>
              <w:jc w:val="center"/>
              <w:rPr>
                <w:rFonts w:hAnsi="宋体"/>
                <w:highlight w:val="none"/>
              </w:rPr>
            </w:pPr>
          </w:p>
        </w:tc>
        <w:tc>
          <w:tcPr>
            <w:tcW w:w="734" w:type="dxa"/>
            <w:vAlign w:val="center"/>
          </w:tcPr>
          <w:p w14:paraId="44A8C8ED">
            <w:pPr>
              <w:pStyle w:val="11"/>
              <w:adjustRightInd w:val="0"/>
              <w:snapToGrid w:val="0"/>
              <w:spacing w:line="300" w:lineRule="auto"/>
              <w:ind w:right="98" w:rightChars="49"/>
              <w:jc w:val="center"/>
              <w:rPr>
                <w:rFonts w:hAnsi="宋体"/>
                <w:highlight w:val="none"/>
              </w:rPr>
            </w:pPr>
          </w:p>
        </w:tc>
        <w:tc>
          <w:tcPr>
            <w:tcW w:w="734" w:type="dxa"/>
          </w:tcPr>
          <w:p w14:paraId="050E4F38">
            <w:pPr>
              <w:pStyle w:val="11"/>
              <w:adjustRightInd w:val="0"/>
              <w:snapToGrid w:val="0"/>
              <w:spacing w:line="300" w:lineRule="auto"/>
              <w:ind w:right="98" w:rightChars="49"/>
              <w:rPr>
                <w:rFonts w:hAnsi="宋体"/>
                <w:highlight w:val="none"/>
              </w:rPr>
            </w:pPr>
          </w:p>
        </w:tc>
      </w:tr>
    </w:tbl>
    <w:p w14:paraId="6DF5699E">
      <w:pPr>
        <w:pStyle w:val="11"/>
        <w:adjustRightInd w:val="0"/>
        <w:snapToGrid w:val="0"/>
        <w:spacing w:beforeLines="50" w:afterLines="50" w:line="300" w:lineRule="auto"/>
        <w:ind w:right="98" w:rightChars="49"/>
        <w:jc w:val="center"/>
        <w:rPr>
          <w:rFonts w:hAnsi="宋体"/>
          <w:sz w:val="32"/>
          <w:highlight w:val="none"/>
        </w:rPr>
      </w:pPr>
    </w:p>
    <w:p w14:paraId="2E88EDAA">
      <w:pPr>
        <w:pStyle w:val="11"/>
        <w:adjustRightInd w:val="0"/>
        <w:snapToGrid w:val="0"/>
        <w:spacing w:beforeLines="50" w:afterLines="50" w:line="300" w:lineRule="auto"/>
        <w:ind w:right="98" w:rightChars="49"/>
        <w:jc w:val="center"/>
        <w:rPr>
          <w:rFonts w:hAnsi="宋体"/>
          <w:sz w:val="32"/>
          <w:highlight w:val="none"/>
        </w:rPr>
      </w:pPr>
    </w:p>
    <w:p w14:paraId="2CAC380C">
      <w:pPr>
        <w:pStyle w:val="11"/>
        <w:adjustRightInd w:val="0"/>
        <w:snapToGrid w:val="0"/>
        <w:spacing w:beforeLines="50" w:afterLines="50" w:line="300" w:lineRule="auto"/>
        <w:ind w:right="98" w:rightChars="49"/>
        <w:jc w:val="center"/>
        <w:rPr>
          <w:rFonts w:hAnsi="宋体"/>
          <w:sz w:val="32"/>
          <w:highlight w:val="none"/>
        </w:rPr>
      </w:pPr>
    </w:p>
    <w:p w14:paraId="10A473B2">
      <w:pPr>
        <w:pStyle w:val="11"/>
        <w:adjustRightInd w:val="0"/>
        <w:snapToGrid w:val="0"/>
        <w:spacing w:beforeLines="50" w:afterLines="50" w:line="300" w:lineRule="auto"/>
        <w:ind w:right="98" w:rightChars="49"/>
        <w:jc w:val="center"/>
        <w:rPr>
          <w:rFonts w:hAnsi="宋体"/>
          <w:sz w:val="32"/>
          <w:highlight w:val="none"/>
        </w:rPr>
      </w:pPr>
    </w:p>
    <w:p w14:paraId="4B3B2D5D">
      <w:pPr>
        <w:pStyle w:val="11"/>
        <w:adjustRightInd w:val="0"/>
        <w:snapToGrid w:val="0"/>
        <w:spacing w:beforeLines="50" w:afterLines="50" w:line="300" w:lineRule="auto"/>
        <w:ind w:right="98" w:rightChars="49"/>
        <w:jc w:val="center"/>
        <w:rPr>
          <w:rFonts w:hAnsi="宋体"/>
          <w:sz w:val="32"/>
          <w:highlight w:val="none"/>
        </w:rPr>
      </w:pPr>
    </w:p>
    <w:p w14:paraId="38D1DEEA">
      <w:pPr>
        <w:pStyle w:val="11"/>
        <w:adjustRightInd w:val="0"/>
        <w:snapToGrid w:val="0"/>
        <w:spacing w:beforeLines="50" w:afterLines="50" w:line="300" w:lineRule="auto"/>
        <w:ind w:right="98" w:rightChars="49"/>
        <w:jc w:val="center"/>
        <w:rPr>
          <w:rFonts w:hAnsi="宋体"/>
          <w:sz w:val="32"/>
          <w:highlight w:val="none"/>
        </w:rPr>
      </w:pPr>
    </w:p>
    <w:p w14:paraId="28CC18D0">
      <w:pPr>
        <w:pStyle w:val="11"/>
        <w:adjustRightInd w:val="0"/>
        <w:snapToGrid w:val="0"/>
        <w:spacing w:beforeLines="50" w:afterLines="50" w:line="300" w:lineRule="auto"/>
        <w:ind w:right="98" w:rightChars="49"/>
        <w:jc w:val="center"/>
        <w:rPr>
          <w:rFonts w:hAnsi="宋体"/>
          <w:sz w:val="32"/>
          <w:highlight w:val="none"/>
        </w:rPr>
      </w:pPr>
    </w:p>
    <w:p w14:paraId="76D6EF4A">
      <w:pPr>
        <w:pStyle w:val="11"/>
        <w:adjustRightInd w:val="0"/>
        <w:snapToGrid w:val="0"/>
        <w:spacing w:beforeLines="50" w:afterLines="50" w:line="300" w:lineRule="auto"/>
        <w:ind w:right="98" w:rightChars="49"/>
        <w:jc w:val="center"/>
        <w:rPr>
          <w:rFonts w:hAnsi="宋体"/>
          <w:sz w:val="32"/>
          <w:highlight w:val="none"/>
        </w:rPr>
      </w:pPr>
    </w:p>
    <w:p w14:paraId="2C9A3D81">
      <w:pPr>
        <w:pStyle w:val="11"/>
        <w:adjustRightInd w:val="0"/>
        <w:snapToGrid w:val="0"/>
        <w:spacing w:beforeLines="50" w:afterLines="50" w:line="300" w:lineRule="auto"/>
        <w:ind w:right="98" w:rightChars="49"/>
        <w:jc w:val="center"/>
        <w:rPr>
          <w:rFonts w:hAnsi="宋体"/>
          <w:sz w:val="32"/>
          <w:highlight w:val="none"/>
        </w:rPr>
      </w:pPr>
    </w:p>
    <w:p w14:paraId="535A383D">
      <w:pPr>
        <w:pStyle w:val="11"/>
        <w:adjustRightInd w:val="0"/>
        <w:snapToGrid w:val="0"/>
        <w:spacing w:beforeLines="50" w:afterLines="50" w:line="300" w:lineRule="auto"/>
        <w:ind w:right="98" w:rightChars="49"/>
        <w:jc w:val="center"/>
        <w:rPr>
          <w:rFonts w:hAnsi="宋体"/>
          <w:sz w:val="32"/>
          <w:highlight w:val="none"/>
        </w:rPr>
      </w:pPr>
    </w:p>
    <w:p w14:paraId="398243E9">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3126630F">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04FA9CC2">
      <w:pPr>
        <w:pStyle w:val="11"/>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4B24DE75">
      <w:pPr>
        <w:pStyle w:val="11"/>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1CD49BCA">
      <w:pPr>
        <w:pStyle w:val="11"/>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8615F60">
      <w:pPr>
        <w:pStyle w:val="11"/>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318EC152">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39E25252">
      <w:pPr>
        <w:pStyle w:val="11"/>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2D43F96F">
      <w:pPr>
        <w:pStyle w:val="11"/>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02D3935E">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26DF047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highlight w:val="none"/>
              </w:rPr>
            </w:pPr>
          </w:p>
          <w:p w14:paraId="132ED943">
            <w:pPr>
              <w:pStyle w:val="11"/>
              <w:adjustRightInd w:val="0"/>
              <w:snapToGrid w:val="0"/>
              <w:spacing w:line="300" w:lineRule="auto"/>
              <w:ind w:right="98" w:rightChars="49"/>
              <w:rPr>
                <w:rFonts w:hAnsi="宋体"/>
                <w:highlight w:val="none"/>
              </w:rPr>
            </w:pPr>
          </w:p>
          <w:p w14:paraId="3FCC6418">
            <w:pPr>
              <w:pStyle w:val="11"/>
              <w:adjustRightInd w:val="0"/>
              <w:snapToGrid w:val="0"/>
              <w:spacing w:line="300" w:lineRule="auto"/>
              <w:ind w:right="98" w:rightChars="49"/>
              <w:rPr>
                <w:rFonts w:hAnsi="宋体"/>
                <w:highlight w:val="none"/>
              </w:rPr>
            </w:pPr>
          </w:p>
          <w:p w14:paraId="6F4EEDF1">
            <w:pPr>
              <w:pStyle w:val="11"/>
              <w:adjustRightInd w:val="0"/>
              <w:snapToGrid w:val="0"/>
              <w:spacing w:line="300" w:lineRule="auto"/>
              <w:ind w:right="98" w:rightChars="49"/>
              <w:rPr>
                <w:rFonts w:hAnsi="宋体"/>
                <w:highlight w:val="none"/>
              </w:rPr>
            </w:pPr>
          </w:p>
          <w:p w14:paraId="17DC470F">
            <w:pPr>
              <w:pStyle w:val="11"/>
              <w:adjustRightInd w:val="0"/>
              <w:snapToGrid w:val="0"/>
              <w:spacing w:line="300" w:lineRule="auto"/>
              <w:ind w:right="98" w:rightChars="49"/>
              <w:rPr>
                <w:rFonts w:hAnsi="宋体"/>
                <w:highlight w:val="none"/>
              </w:rPr>
            </w:pPr>
          </w:p>
          <w:p w14:paraId="0C105562">
            <w:pPr>
              <w:pStyle w:val="11"/>
              <w:adjustRightInd w:val="0"/>
              <w:snapToGrid w:val="0"/>
              <w:spacing w:line="300" w:lineRule="auto"/>
              <w:ind w:right="98" w:rightChars="49"/>
              <w:rPr>
                <w:rFonts w:hAnsi="宋体"/>
                <w:highlight w:val="none"/>
              </w:rPr>
            </w:pPr>
          </w:p>
        </w:tc>
        <w:tc>
          <w:tcPr>
            <w:tcW w:w="1740" w:type="dxa"/>
          </w:tcPr>
          <w:p w14:paraId="3ECAA089">
            <w:pPr>
              <w:pStyle w:val="11"/>
              <w:adjustRightInd w:val="0"/>
              <w:snapToGrid w:val="0"/>
              <w:spacing w:line="300" w:lineRule="auto"/>
              <w:ind w:right="98" w:rightChars="49"/>
              <w:rPr>
                <w:rFonts w:hAnsi="宋体"/>
                <w:highlight w:val="none"/>
              </w:rPr>
            </w:pPr>
          </w:p>
        </w:tc>
        <w:tc>
          <w:tcPr>
            <w:tcW w:w="2200" w:type="dxa"/>
          </w:tcPr>
          <w:p w14:paraId="13F72567">
            <w:pPr>
              <w:pStyle w:val="11"/>
              <w:adjustRightInd w:val="0"/>
              <w:snapToGrid w:val="0"/>
              <w:spacing w:line="300" w:lineRule="auto"/>
              <w:ind w:right="98" w:rightChars="49"/>
              <w:rPr>
                <w:rFonts w:hAnsi="宋体"/>
                <w:highlight w:val="none"/>
              </w:rPr>
            </w:pPr>
          </w:p>
        </w:tc>
        <w:tc>
          <w:tcPr>
            <w:tcW w:w="4000" w:type="dxa"/>
          </w:tcPr>
          <w:p w14:paraId="7D5C5AE5">
            <w:pPr>
              <w:pStyle w:val="11"/>
              <w:adjustRightInd w:val="0"/>
              <w:snapToGrid w:val="0"/>
              <w:spacing w:line="300" w:lineRule="auto"/>
              <w:ind w:right="98" w:rightChars="49"/>
              <w:rPr>
                <w:rFonts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0421B5C3">
            <w:pPr>
              <w:pStyle w:val="11"/>
              <w:adjustRightInd w:val="0"/>
              <w:snapToGrid w:val="0"/>
              <w:spacing w:line="300" w:lineRule="auto"/>
              <w:ind w:right="98" w:rightChars="49"/>
              <w:rPr>
                <w:rFonts w:hAnsi="宋体"/>
                <w:highlight w:val="none"/>
              </w:rPr>
            </w:pPr>
          </w:p>
        </w:tc>
        <w:tc>
          <w:tcPr>
            <w:tcW w:w="2200" w:type="dxa"/>
          </w:tcPr>
          <w:p w14:paraId="7E56FB06">
            <w:pPr>
              <w:pStyle w:val="11"/>
              <w:adjustRightInd w:val="0"/>
              <w:snapToGrid w:val="0"/>
              <w:spacing w:line="300" w:lineRule="auto"/>
              <w:ind w:right="98" w:rightChars="49"/>
              <w:rPr>
                <w:rFonts w:hAnsi="宋体"/>
                <w:highlight w:val="none"/>
              </w:rPr>
            </w:pPr>
          </w:p>
        </w:tc>
        <w:tc>
          <w:tcPr>
            <w:tcW w:w="4000" w:type="dxa"/>
          </w:tcPr>
          <w:p w14:paraId="1A16C39F">
            <w:pPr>
              <w:pStyle w:val="11"/>
              <w:adjustRightInd w:val="0"/>
              <w:snapToGrid w:val="0"/>
              <w:spacing w:line="300" w:lineRule="auto"/>
              <w:ind w:right="98" w:rightChars="49"/>
              <w:rPr>
                <w:rFonts w:hAnsi="宋体"/>
                <w:highlight w:val="none"/>
              </w:rPr>
            </w:pPr>
          </w:p>
        </w:tc>
      </w:tr>
    </w:tbl>
    <w:p w14:paraId="29AD550F">
      <w:pPr>
        <w:pStyle w:val="11"/>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6AE6D0E0">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ascii="宋体" w:hAnsi="宋体"/>
          <w:sz w:val="28"/>
          <w:highlight w:val="none"/>
        </w:rPr>
      </w:pPr>
    </w:p>
    <w:p w14:paraId="69A31341">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sz w:val="24"/>
          <w:highlight w:val="none"/>
        </w:rPr>
      </w:pPr>
      <w:r>
        <w:rPr>
          <w:rFonts w:hint="eastAsia" w:ascii="宋体" w:hAnsi="宋体"/>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sz w:val="24"/>
          <w:highlight w:val="none"/>
        </w:rPr>
      </w:pPr>
      <w:r>
        <w:rPr>
          <w:rFonts w:hint="eastAsia" w:ascii="宋体" w:hAnsi="宋体"/>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sz w:val="24"/>
          <w:highlight w:val="none"/>
        </w:rPr>
      </w:pPr>
      <w:r>
        <w:rPr>
          <w:rFonts w:hint="eastAsia" w:ascii="宋体" w:hAnsi="宋体"/>
          <w:sz w:val="24"/>
          <w:highlight w:val="none"/>
        </w:rPr>
        <w:t>6．工程项目部人员到岗尽职，不挂靠。</w:t>
      </w:r>
    </w:p>
    <w:p w14:paraId="061FC085">
      <w:pPr>
        <w:snapToGrid w:val="0"/>
        <w:spacing w:line="360" w:lineRule="auto"/>
        <w:ind w:firstLine="480" w:firstLineChars="200"/>
        <w:rPr>
          <w:rFonts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ascii="宋体" w:hAnsi="宋体"/>
          <w:sz w:val="24"/>
          <w:highlight w:val="none"/>
        </w:rPr>
      </w:pPr>
    </w:p>
    <w:p w14:paraId="044668C5">
      <w:pPr>
        <w:snapToGrid w:val="0"/>
        <w:spacing w:line="360" w:lineRule="auto"/>
        <w:rPr>
          <w:rFonts w:ascii="宋体" w:hAnsi="宋体"/>
          <w:sz w:val="24"/>
          <w:highlight w:val="none"/>
        </w:rPr>
      </w:pPr>
    </w:p>
    <w:p w14:paraId="4BC12628">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ascii="宋体" w:hAnsi="宋体"/>
          <w:sz w:val="24"/>
          <w:highlight w:val="none"/>
        </w:rPr>
      </w:pPr>
    </w:p>
    <w:p w14:paraId="25793FD4">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9"/>
        <w:ind w:left="-100" w:right="-135"/>
        <w:rPr>
          <w:rFonts w:hAnsi="宋体"/>
          <w:b/>
          <w:highlight w:val="none"/>
        </w:rPr>
      </w:pPr>
    </w:p>
    <w:p w14:paraId="0F45E8F6">
      <w:pPr>
        <w:pStyle w:val="9"/>
        <w:ind w:left="-100" w:right="-135"/>
        <w:rPr>
          <w:rFonts w:hAnsi="宋体"/>
          <w:b/>
          <w:highlight w:val="none"/>
        </w:rPr>
      </w:pPr>
    </w:p>
    <w:p w14:paraId="7B5ECAD5">
      <w:pPr>
        <w:pStyle w:val="9"/>
        <w:ind w:left="-100" w:right="-135"/>
        <w:rPr>
          <w:rFonts w:hAnsi="宋体"/>
          <w:b/>
          <w:highlight w:val="none"/>
        </w:rPr>
      </w:pPr>
    </w:p>
    <w:p w14:paraId="4A187AAC">
      <w:pPr>
        <w:pStyle w:val="9"/>
        <w:ind w:left="-100" w:right="-135"/>
        <w:rPr>
          <w:rFonts w:hAnsi="宋体"/>
          <w:b/>
          <w:highlight w:val="none"/>
        </w:rPr>
      </w:pPr>
    </w:p>
    <w:p w14:paraId="2183C53B">
      <w:pPr>
        <w:pStyle w:val="9"/>
        <w:ind w:right="-135"/>
        <w:rPr>
          <w:rFonts w:hAnsi="宋体"/>
          <w:b/>
          <w:highlight w:val="none"/>
        </w:rPr>
      </w:pPr>
    </w:p>
    <w:p w14:paraId="2E6DF0B6">
      <w:pPr>
        <w:rPr>
          <w:rFonts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且无在建工程，如有在建工程，自愿放弃此工程的中标候选人资格，并接受相关法律、法规处罚；</w:t>
      </w:r>
    </w:p>
    <w:p w14:paraId="3AA99A89">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ascii="宋体" w:hAnsi="宋体" w:cs="宋体"/>
          <w:szCs w:val="21"/>
          <w:highlight w:val="none"/>
        </w:rPr>
      </w:pPr>
    </w:p>
    <w:p w14:paraId="4BEB6E08">
      <w:pPr>
        <w:rPr>
          <w:rFonts w:ascii="宋体" w:hAnsi="宋体" w:cs="宋体"/>
          <w:szCs w:val="21"/>
          <w:highlight w:val="none"/>
        </w:rPr>
      </w:pPr>
    </w:p>
    <w:p w14:paraId="1BEBFBA5">
      <w:pPr>
        <w:rPr>
          <w:rFonts w:ascii="宋体" w:hAnsi="宋体" w:cs="宋体"/>
          <w:szCs w:val="21"/>
          <w:highlight w:val="none"/>
        </w:rPr>
      </w:pPr>
    </w:p>
    <w:p w14:paraId="1A237661">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ascii="宋体" w:hAnsi="宋体" w:cs="宋体"/>
          <w:b/>
          <w:sz w:val="28"/>
          <w:szCs w:val="28"/>
          <w:highlight w:val="none"/>
        </w:rPr>
      </w:pPr>
    </w:p>
    <w:p w14:paraId="1CAB7426">
      <w:pPr>
        <w:rPr>
          <w:rFonts w:ascii="宋体" w:hAnsi="宋体" w:cs="宋体"/>
          <w:b/>
          <w:sz w:val="28"/>
          <w:szCs w:val="28"/>
          <w:highlight w:val="none"/>
        </w:rPr>
      </w:pPr>
    </w:p>
    <w:p w14:paraId="5FFF3D60">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六、本工程拟投入与本项目相应的有效期内的人员相关证书、营业执照、资质证书、安全生产许可证及业绩证明材料等或其他等相关资料。</w:t>
      </w:r>
    </w:p>
    <w:bookmarkEnd w:id="4"/>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194249"/>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CE4CB1"/>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530B45"/>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87A02"/>
    <w:rsid w:val="333A23FE"/>
    <w:rsid w:val="3344416F"/>
    <w:rsid w:val="33540C46"/>
    <w:rsid w:val="335F6FD7"/>
    <w:rsid w:val="336B4FE8"/>
    <w:rsid w:val="336D115E"/>
    <w:rsid w:val="33A132C4"/>
    <w:rsid w:val="33D15DFC"/>
    <w:rsid w:val="34B25826"/>
    <w:rsid w:val="34FD1EFB"/>
    <w:rsid w:val="35121EA0"/>
    <w:rsid w:val="35D579E0"/>
    <w:rsid w:val="36CB1DAF"/>
    <w:rsid w:val="37014501"/>
    <w:rsid w:val="37BF5364"/>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34977</Words>
  <Characters>36296</Characters>
  <Lines>311</Lines>
  <Paragraphs>87</Paragraphs>
  <TotalTime>0</TotalTime>
  <ScaleCrop>false</ScaleCrop>
  <LinksUpToDate>false</LinksUpToDate>
  <CharactersWithSpaces>39935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2019-01-22T13:52:00Z</cp:lastPrinted>
  <dcterms:modified xsi:type="dcterms:W3CDTF">2025-05-09T02:18:16Z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eyJoZGlkIjoiYWExYjE5YzZmNWU5ZGU3MTAyMGYzZDMyZTg3MDU3OTEiLCJ1c2VySWQiOiI0NDI3NzYyODkifQ==</vt:lpwstr>
  </property>
</Properties>
</file>